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69D" w:rsidRDefault="00A4569D" w:rsidP="00E83797">
      <w:pPr>
        <w:keepNext/>
        <w:jc w:val="center"/>
        <w:outlineLvl w:val="0"/>
        <w:rPr>
          <w:b/>
          <w:bCs/>
          <w:sz w:val="28"/>
        </w:rPr>
      </w:pPr>
    </w:p>
    <w:p w:rsidR="00E83797" w:rsidRDefault="00E83797" w:rsidP="00E83797">
      <w:pPr>
        <w:keepNext/>
        <w:jc w:val="center"/>
        <w:outlineLvl w:val="0"/>
        <w:rPr>
          <w:b/>
          <w:sz w:val="28"/>
        </w:rPr>
      </w:pPr>
      <w:r>
        <w:rPr>
          <w:b/>
          <w:bCs/>
          <w:sz w:val="28"/>
        </w:rPr>
        <w:t xml:space="preserve">СОВЕТ ДЕПУТАТОВ </w:t>
      </w:r>
      <w:r w:rsidR="00AD1310">
        <w:rPr>
          <w:b/>
          <w:bCs/>
          <w:sz w:val="28"/>
        </w:rPr>
        <w:t>НОВОЦЕЛИНН</w:t>
      </w:r>
      <w:r>
        <w:rPr>
          <w:b/>
          <w:bCs/>
          <w:sz w:val="28"/>
        </w:rPr>
        <w:t>ОГО СЕЛЬСОВЕТА</w:t>
      </w:r>
    </w:p>
    <w:p w:rsidR="00E83797" w:rsidRDefault="00E83797" w:rsidP="00E83797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E83797" w:rsidRDefault="00E83797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7A3DDD">
        <w:rPr>
          <w:b/>
          <w:bCs/>
          <w:sz w:val="28"/>
        </w:rPr>
        <w:t>шест</w:t>
      </w:r>
      <w:r>
        <w:rPr>
          <w:b/>
          <w:bCs/>
          <w:sz w:val="28"/>
        </w:rPr>
        <w:t>ого созыва)</w:t>
      </w:r>
    </w:p>
    <w:p w:rsidR="00E83797" w:rsidRDefault="00E83797" w:rsidP="00E83797">
      <w:pPr>
        <w:jc w:val="center"/>
        <w:rPr>
          <w:b/>
          <w:bCs/>
          <w:sz w:val="28"/>
        </w:rPr>
      </w:pPr>
    </w:p>
    <w:p w:rsidR="00FD639D" w:rsidRDefault="00FD639D" w:rsidP="00E83797">
      <w:pPr>
        <w:jc w:val="center"/>
        <w:rPr>
          <w:b/>
          <w:bCs/>
          <w:sz w:val="28"/>
        </w:rPr>
      </w:pPr>
    </w:p>
    <w:p w:rsidR="00E83797" w:rsidRDefault="00E83797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E83797" w:rsidRDefault="004A2820" w:rsidP="00E837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десятой</w:t>
      </w:r>
      <w:r w:rsidR="00E83797">
        <w:rPr>
          <w:b/>
          <w:bCs/>
          <w:sz w:val="28"/>
        </w:rPr>
        <w:t xml:space="preserve"> сессии</w:t>
      </w:r>
    </w:p>
    <w:p w:rsidR="00E83797" w:rsidRDefault="00E83797" w:rsidP="00E83797">
      <w:pPr>
        <w:jc w:val="center"/>
        <w:rPr>
          <w:b/>
          <w:bCs/>
          <w:sz w:val="28"/>
        </w:rPr>
      </w:pPr>
    </w:p>
    <w:p w:rsidR="00E83797" w:rsidRDefault="00E83797" w:rsidP="00E83797">
      <w:pPr>
        <w:jc w:val="both"/>
        <w:rPr>
          <w:sz w:val="28"/>
        </w:rPr>
      </w:pPr>
      <w:r>
        <w:rPr>
          <w:sz w:val="28"/>
        </w:rPr>
        <w:t>от</w:t>
      </w:r>
      <w:r w:rsidR="007F00B3">
        <w:rPr>
          <w:sz w:val="28"/>
        </w:rPr>
        <w:t xml:space="preserve">  26.11.2021</w:t>
      </w:r>
      <w:r w:rsidR="00302978">
        <w:rPr>
          <w:sz w:val="28"/>
        </w:rPr>
        <w:t xml:space="preserve">                       </w:t>
      </w:r>
      <w:r w:rsidR="007F00B3">
        <w:rPr>
          <w:sz w:val="28"/>
        </w:rPr>
        <w:t xml:space="preserve">                                                     </w:t>
      </w:r>
      <w:r>
        <w:rPr>
          <w:sz w:val="28"/>
        </w:rPr>
        <w:t>№</w:t>
      </w:r>
      <w:r w:rsidR="007F00B3">
        <w:rPr>
          <w:sz w:val="28"/>
        </w:rPr>
        <w:t xml:space="preserve"> 7</w:t>
      </w:r>
      <w:r>
        <w:rPr>
          <w:sz w:val="28"/>
        </w:rPr>
        <w:t xml:space="preserve"> </w:t>
      </w:r>
      <w:r w:rsidR="00302978">
        <w:rPr>
          <w:sz w:val="28"/>
        </w:rPr>
        <w:t xml:space="preserve"> </w:t>
      </w:r>
    </w:p>
    <w:p w:rsidR="00E962CA" w:rsidRDefault="00E962CA" w:rsidP="00E83797">
      <w:pPr>
        <w:jc w:val="both"/>
        <w:rPr>
          <w:sz w:val="28"/>
        </w:rPr>
      </w:pPr>
    </w:p>
    <w:p w:rsidR="004A2820" w:rsidRDefault="00C94715" w:rsidP="004A282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34BB4">
        <w:rPr>
          <w:sz w:val="28"/>
          <w:szCs w:val="28"/>
        </w:rPr>
        <w:t>О порядке управления и распоряжения</w:t>
      </w:r>
      <w:r w:rsidR="004A2820">
        <w:rPr>
          <w:sz w:val="28"/>
          <w:szCs w:val="28"/>
        </w:rPr>
        <w:t xml:space="preserve"> </w:t>
      </w:r>
      <w:r w:rsidRPr="00D34BB4">
        <w:rPr>
          <w:sz w:val="28"/>
          <w:szCs w:val="28"/>
        </w:rPr>
        <w:t xml:space="preserve">имуществом </w:t>
      </w:r>
    </w:p>
    <w:p w:rsidR="004A2820" w:rsidRDefault="00C94715" w:rsidP="004A282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34BB4">
        <w:rPr>
          <w:sz w:val="28"/>
          <w:szCs w:val="28"/>
        </w:rPr>
        <w:t>муниципальной казны</w:t>
      </w:r>
      <w:r w:rsidR="004A2820">
        <w:rPr>
          <w:sz w:val="28"/>
          <w:szCs w:val="28"/>
        </w:rPr>
        <w:t xml:space="preserve"> </w:t>
      </w:r>
      <w:r w:rsidR="00302978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</w:t>
      </w:r>
    </w:p>
    <w:p w:rsidR="00C94715" w:rsidRPr="00D34BB4" w:rsidRDefault="00C94715" w:rsidP="004A282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34BB4">
        <w:rPr>
          <w:sz w:val="28"/>
          <w:szCs w:val="28"/>
        </w:rPr>
        <w:t xml:space="preserve"> Кочковского района</w:t>
      </w:r>
      <w:r w:rsidR="004A2820">
        <w:rPr>
          <w:sz w:val="28"/>
          <w:szCs w:val="28"/>
        </w:rPr>
        <w:t xml:space="preserve"> </w:t>
      </w:r>
      <w:r w:rsidRPr="00D34BB4">
        <w:rPr>
          <w:sz w:val="28"/>
          <w:szCs w:val="28"/>
        </w:rPr>
        <w:t>Новосибирской области</w:t>
      </w:r>
    </w:p>
    <w:p w:rsidR="00C94715" w:rsidRPr="00D34BB4" w:rsidRDefault="00C94715" w:rsidP="00C9471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94715" w:rsidRPr="00D34BB4" w:rsidRDefault="00C94715" w:rsidP="00C947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В соответствии со статьей 215 Гражданского кодекса Российской Федерации и   в целях совершенствования управления муниципальным имуществом,   руководствуясь статьей 34.2 Устава </w:t>
      </w:r>
      <w:r w:rsidR="00302978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 Кочковского района Новосибирской области, Совет депутатов </w:t>
      </w:r>
    </w:p>
    <w:p w:rsidR="00C94715" w:rsidRPr="00D34BB4" w:rsidRDefault="00C94715" w:rsidP="00C94715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D34BB4">
        <w:rPr>
          <w:b/>
          <w:bCs/>
          <w:sz w:val="28"/>
          <w:szCs w:val="28"/>
        </w:rPr>
        <w:t>РЕШИЛ:</w:t>
      </w:r>
    </w:p>
    <w:p w:rsidR="00C94715" w:rsidRDefault="00C94715" w:rsidP="00C947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1. Утвердить Порядок управления и распоряжения имуществом муниципальной казны </w:t>
      </w:r>
      <w:r w:rsidR="00302978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 Кочковского района Новосибирской области согласно приложению.</w:t>
      </w:r>
    </w:p>
    <w:p w:rsidR="004A2820" w:rsidRPr="00D34BB4" w:rsidRDefault="004A2820" w:rsidP="004A28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02978">
        <w:rPr>
          <w:sz w:val="28"/>
          <w:szCs w:val="28"/>
        </w:rPr>
        <w:t>2. Отменить</w:t>
      </w:r>
      <w:r>
        <w:rPr>
          <w:sz w:val="28"/>
          <w:szCs w:val="28"/>
        </w:rPr>
        <w:t xml:space="preserve"> </w:t>
      </w:r>
      <w:r w:rsidR="00302978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 третьей </w:t>
      </w:r>
      <w:r w:rsidR="00302978">
        <w:rPr>
          <w:sz w:val="28"/>
          <w:szCs w:val="28"/>
        </w:rPr>
        <w:t>сессии советов д</w:t>
      </w:r>
      <w:r>
        <w:rPr>
          <w:sz w:val="28"/>
          <w:szCs w:val="28"/>
        </w:rPr>
        <w:t>е</w:t>
      </w:r>
      <w:r w:rsidR="00302978">
        <w:rPr>
          <w:sz w:val="28"/>
          <w:szCs w:val="28"/>
        </w:rPr>
        <w:t>путатов Новоцелинного сельсовета Кочковского района Новосибирской области</w:t>
      </w:r>
      <w:r>
        <w:rPr>
          <w:sz w:val="28"/>
          <w:szCs w:val="28"/>
        </w:rPr>
        <w:t xml:space="preserve"> от 25.08.2010г  №6 «</w:t>
      </w:r>
      <w:r w:rsidRPr="00D34BB4">
        <w:rPr>
          <w:sz w:val="28"/>
          <w:szCs w:val="28"/>
        </w:rPr>
        <w:t>О порядке управления и распоряжения</w:t>
      </w:r>
      <w:r>
        <w:rPr>
          <w:sz w:val="28"/>
          <w:szCs w:val="28"/>
        </w:rPr>
        <w:t xml:space="preserve"> </w:t>
      </w:r>
      <w:r w:rsidRPr="00D34BB4">
        <w:rPr>
          <w:sz w:val="28"/>
          <w:szCs w:val="28"/>
        </w:rPr>
        <w:t>имуществом муниципальной казны</w:t>
      </w:r>
    </w:p>
    <w:p w:rsidR="004A2820" w:rsidRPr="00D34BB4" w:rsidRDefault="004A2820" w:rsidP="004A28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 Кочковского района</w:t>
      </w:r>
      <w:r>
        <w:rPr>
          <w:sz w:val="28"/>
          <w:szCs w:val="28"/>
        </w:rPr>
        <w:t xml:space="preserve"> </w:t>
      </w:r>
      <w:r w:rsidRPr="00D34BB4">
        <w:rPr>
          <w:sz w:val="28"/>
          <w:szCs w:val="28"/>
        </w:rPr>
        <w:t>Новосибирской области</w:t>
      </w:r>
    </w:p>
    <w:p w:rsidR="00C94715" w:rsidRPr="00D34BB4" w:rsidRDefault="004A2820" w:rsidP="00C947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C94715" w:rsidRPr="00D34BB4">
        <w:rPr>
          <w:sz w:val="28"/>
          <w:szCs w:val="28"/>
        </w:rPr>
        <w:t>. Настоящее   решение вступает в силу со дня его опубликования в периодическом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</w:t>
      </w:r>
      <w:r w:rsidR="00C94715" w:rsidRPr="00D34BB4">
        <w:rPr>
          <w:sz w:val="28"/>
          <w:szCs w:val="28"/>
        </w:rPr>
        <w:t>».</w:t>
      </w:r>
    </w:p>
    <w:p w:rsidR="00C5490F" w:rsidRDefault="00C5490F" w:rsidP="00643274">
      <w:pPr>
        <w:jc w:val="both"/>
        <w:rPr>
          <w:sz w:val="28"/>
          <w:szCs w:val="28"/>
        </w:rPr>
      </w:pPr>
    </w:p>
    <w:p w:rsidR="00643274" w:rsidRDefault="00643274" w:rsidP="0064327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Новоцелинного сельсовета</w:t>
      </w:r>
    </w:p>
    <w:p w:rsidR="00643274" w:rsidRDefault="00643274" w:rsidP="00643274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С.В. Игнатьева</w:t>
      </w:r>
    </w:p>
    <w:p w:rsidR="00643274" w:rsidRDefault="00643274" w:rsidP="007F6C8A">
      <w:pPr>
        <w:jc w:val="both"/>
        <w:rPr>
          <w:sz w:val="28"/>
          <w:szCs w:val="28"/>
        </w:rPr>
      </w:pPr>
    </w:p>
    <w:p w:rsidR="00E962CA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E83797" w:rsidRDefault="00E962CA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Новоцелинн</w:t>
      </w:r>
      <w:r w:rsidR="00E83797">
        <w:rPr>
          <w:sz w:val="28"/>
          <w:szCs w:val="28"/>
        </w:rPr>
        <w:t xml:space="preserve">ого сельсовета </w:t>
      </w:r>
    </w:p>
    <w:p w:rsidR="000F733E" w:rsidRDefault="00E83797" w:rsidP="007F6C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 Новосибирской области                   </w:t>
      </w:r>
      <w:r w:rsidR="00643274">
        <w:rPr>
          <w:sz w:val="28"/>
          <w:szCs w:val="28"/>
        </w:rPr>
        <w:t xml:space="preserve">    </w:t>
      </w:r>
      <w:r w:rsidR="007F6C8A">
        <w:rPr>
          <w:sz w:val="28"/>
          <w:szCs w:val="28"/>
        </w:rPr>
        <w:t>Н.</w:t>
      </w:r>
      <w:r w:rsidR="00E962CA">
        <w:rPr>
          <w:sz w:val="28"/>
          <w:szCs w:val="28"/>
        </w:rPr>
        <w:t>С</w:t>
      </w:r>
      <w:r>
        <w:rPr>
          <w:sz w:val="28"/>
          <w:szCs w:val="28"/>
        </w:rPr>
        <w:t xml:space="preserve">. </w:t>
      </w:r>
      <w:proofErr w:type="spellStart"/>
      <w:r w:rsidR="00E962CA">
        <w:rPr>
          <w:sz w:val="28"/>
          <w:szCs w:val="28"/>
        </w:rPr>
        <w:t>Грибовская</w:t>
      </w:r>
      <w:proofErr w:type="spellEnd"/>
    </w:p>
    <w:p w:rsidR="00664D46" w:rsidRDefault="00664D46" w:rsidP="007F6C8A">
      <w:pPr>
        <w:jc w:val="both"/>
        <w:rPr>
          <w:sz w:val="28"/>
          <w:szCs w:val="28"/>
        </w:rPr>
      </w:pPr>
    </w:p>
    <w:p w:rsidR="00664D46" w:rsidRDefault="00664D46" w:rsidP="007F6C8A">
      <w:pPr>
        <w:jc w:val="both"/>
        <w:rPr>
          <w:sz w:val="28"/>
          <w:szCs w:val="28"/>
        </w:rPr>
      </w:pPr>
    </w:p>
    <w:p w:rsidR="00664D46" w:rsidRDefault="00664D46" w:rsidP="007F6C8A">
      <w:pPr>
        <w:jc w:val="both"/>
        <w:rPr>
          <w:sz w:val="28"/>
          <w:szCs w:val="28"/>
        </w:rPr>
      </w:pPr>
    </w:p>
    <w:p w:rsidR="00664D46" w:rsidRDefault="00664D46" w:rsidP="007F6C8A">
      <w:pPr>
        <w:jc w:val="both"/>
        <w:rPr>
          <w:sz w:val="28"/>
          <w:szCs w:val="28"/>
        </w:rPr>
      </w:pPr>
    </w:p>
    <w:p w:rsidR="00664D46" w:rsidRDefault="00664D46" w:rsidP="007F6C8A">
      <w:pPr>
        <w:jc w:val="both"/>
        <w:rPr>
          <w:sz w:val="28"/>
          <w:szCs w:val="28"/>
        </w:rPr>
      </w:pPr>
    </w:p>
    <w:p w:rsidR="00664D46" w:rsidRDefault="00664D46" w:rsidP="007F6C8A">
      <w:pPr>
        <w:jc w:val="both"/>
        <w:rPr>
          <w:sz w:val="28"/>
          <w:szCs w:val="28"/>
        </w:rPr>
      </w:pPr>
    </w:p>
    <w:p w:rsidR="00664D46" w:rsidRDefault="00664D46" w:rsidP="007F6C8A">
      <w:pPr>
        <w:jc w:val="both"/>
        <w:rPr>
          <w:sz w:val="28"/>
          <w:szCs w:val="28"/>
        </w:rPr>
      </w:pPr>
    </w:p>
    <w:p w:rsidR="00664D46" w:rsidRDefault="00664D46" w:rsidP="007F6C8A">
      <w:pPr>
        <w:jc w:val="both"/>
        <w:rPr>
          <w:sz w:val="28"/>
          <w:szCs w:val="28"/>
        </w:rPr>
      </w:pPr>
    </w:p>
    <w:p w:rsidR="00664D46" w:rsidRDefault="00664D46" w:rsidP="007F6C8A">
      <w:pPr>
        <w:jc w:val="both"/>
        <w:rPr>
          <w:sz w:val="28"/>
          <w:szCs w:val="28"/>
        </w:rPr>
      </w:pPr>
    </w:p>
    <w:p w:rsidR="00664D46" w:rsidRDefault="00664D46" w:rsidP="007F6C8A">
      <w:pPr>
        <w:jc w:val="both"/>
        <w:rPr>
          <w:sz w:val="28"/>
          <w:szCs w:val="28"/>
        </w:rPr>
      </w:pPr>
    </w:p>
    <w:p w:rsidR="00664D46" w:rsidRDefault="00664D46" w:rsidP="007F6C8A">
      <w:pPr>
        <w:jc w:val="both"/>
        <w:rPr>
          <w:sz w:val="28"/>
          <w:szCs w:val="28"/>
        </w:rPr>
      </w:pPr>
    </w:p>
    <w:p w:rsidR="00664D46" w:rsidRDefault="00664D46" w:rsidP="007F6C8A">
      <w:pPr>
        <w:jc w:val="both"/>
        <w:rPr>
          <w:sz w:val="28"/>
          <w:szCs w:val="28"/>
        </w:rPr>
      </w:pPr>
    </w:p>
    <w:p w:rsidR="007F00B3" w:rsidRDefault="007F00B3" w:rsidP="004A2820">
      <w:pPr>
        <w:jc w:val="right"/>
      </w:pPr>
    </w:p>
    <w:p w:rsidR="004A2820" w:rsidRDefault="004A2820" w:rsidP="004A2820">
      <w:pPr>
        <w:jc w:val="right"/>
      </w:pPr>
      <w:r>
        <w:t>Приложение</w:t>
      </w:r>
    </w:p>
    <w:p w:rsidR="004A2820" w:rsidRDefault="004A2820" w:rsidP="004A2820">
      <w:pPr>
        <w:jc w:val="right"/>
      </w:pPr>
      <w:r>
        <w:t>к решению  Совета депутатов</w:t>
      </w:r>
    </w:p>
    <w:p w:rsidR="004A2820" w:rsidRDefault="004A2820" w:rsidP="004A2820">
      <w:pPr>
        <w:jc w:val="right"/>
      </w:pPr>
      <w:r>
        <w:t xml:space="preserve"> Новоцелинного сельсовета </w:t>
      </w:r>
    </w:p>
    <w:p w:rsidR="004A2820" w:rsidRDefault="004A2820" w:rsidP="004A2820">
      <w:pPr>
        <w:jc w:val="right"/>
        <w:rPr>
          <w:szCs w:val="28"/>
        </w:rPr>
      </w:pPr>
      <w:r>
        <w:rPr>
          <w:szCs w:val="28"/>
        </w:rPr>
        <w:t xml:space="preserve">Кочковского района </w:t>
      </w:r>
    </w:p>
    <w:p w:rsidR="004A2820" w:rsidRDefault="004A2820" w:rsidP="004A2820">
      <w:pPr>
        <w:jc w:val="right"/>
      </w:pPr>
      <w:r>
        <w:rPr>
          <w:szCs w:val="28"/>
        </w:rPr>
        <w:t>Новосибирской области</w:t>
      </w:r>
      <w:r>
        <w:t xml:space="preserve"> </w:t>
      </w:r>
    </w:p>
    <w:p w:rsidR="004A2820" w:rsidRDefault="004A2820" w:rsidP="004A2820">
      <w:pPr>
        <w:jc w:val="right"/>
      </w:pPr>
      <w:r>
        <w:t xml:space="preserve">от  </w:t>
      </w:r>
      <w:r w:rsidR="007F00B3">
        <w:t>26.11.2021</w:t>
      </w:r>
      <w:r>
        <w:t xml:space="preserve">   № </w:t>
      </w:r>
      <w:r w:rsidR="007F00B3">
        <w:t>7</w:t>
      </w:r>
    </w:p>
    <w:p w:rsidR="00664D46" w:rsidRPr="00D34BB4" w:rsidRDefault="00664D46" w:rsidP="00664D4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64D46" w:rsidRDefault="00664D46" w:rsidP="007F6C8A">
      <w:pPr>
        <w:jc w:val="both"/>
        <w:rPr>
          <w:sz w:val="28"/>
          <w:szCs w:val="28"/>
        </w:rPr>
      </w:pPr>
    </w:p>
    <w:p w:rsidR="00664D46" w:rsidRDefault="00664D46" w:rsidP="007F6C8A">
      <w:pPr>
        <w:jc w:val="both"/>
        <w:rPr>
          <w:sz w:val="28"/>
          <w:szCs w:val="28"/>
        </w:rPr>
      </w:pPr>
    </w:p>
    <w:p w:rsidR="00664D46" w:rsidRDefault="00664D46" w:rsidP="007F6C8A">
      <w:pPr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34BB4">
        <w:rPr>
          <w:sz w:val="28"/>
          <w:szCs w:val="28"/>
        </w:rPr>
        <w:t>ПОРЯДОК</w:t>
      </w:r>
    </w:p>
    <w:p w:rsidR="00664D46" w:rsidRPr="00D34BB4" w:rsidRDefault="00664D46" w:rsidP="00664D4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34BB4">
        <w:rPr>
          <w:sz w:val="28"/>
          <w:szCs w:val="28"/>
        </w:rPr>
        <w:t>УПРАВЛЕНИЯ И РАСПОРЯЖЕНИЯ ИМУЩЕСТВОМ</w:t>
      </w:r>
    </w:p>
    <w:p w:rsidR="00664D46" w:rsidRPr="00D34BB4" w:rsidRDefault="00664D46" w:rsidP="00664D4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34BB4">
        <w:rPr>
          <w:sz w:val="28"/>
          <w:szCs w:val="28"/>
        </w:rPr>
        <w:t xml:space="preserve">МУНИЦИПАЛЬНОЙ КАЗНЫ </w:t>
      </w:r>
      <w:r w:rsidR="007F00B3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 </w:t>
      </w:r>
    </w:p>
    <w:p w:rsidR="00664D46" w:rsidRPr="00D34BB4" w:rsidRDefault="00664D46" w:rsidP="00664D4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34BB4">
        <w:rPr>
          <w:sz w:val="28"/>
          <w:szCs w:val="28"/>
        </w:rPr>
        <w:t>КОЧКОВСКОГО РАЙОНА НОВОСИБИРСКОЙ ОБЛАСТИ</w:t>
      </w:r>
    </w:p>
    <w:p w:rsidR="00664D46" w:rsidRPr="00D34BB4" w:rsidRDefault="00664D46" w:rsidP="00664D4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34BB4">
        <w:rPr>
          <w:sz w:val="28"/>
          <w:szCs w:val="28"/>
        </w:rPr>
        <w:t>1. Общие положения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1.1. Порядок управления и распоряжения имуществом муниципальной казны </w:t>
      </w:r>
      <w:r w:rsidR="004A2820">
        <w:rPr>
          <w:sz w:val="28"/>
          <w:szCs w:val="28"/>
        </w:rPr>
        <w:t xml:space="preserve">Новоцелинного </w:t>
      </w:r>
      <w:r w:rsidRPr="00D34BB4">
        <w:rPr>
          <w:sz w:val="28"/>
          <w:szCs w:val="28"/>
        </w:rPr>
        <w:t>сельсовета Кочковского района Новосибирской области (далее - Порядок) разработан в соответствии с  Федеральным законом "Об общих принципах организации местного самоуправления в Российской Федерации", Гражданским кодексом Российской Федерации, иными нормативными правовыми актами.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1.2. Муниципальной казной являются средства бюджета </w:t>
      </w:r>
      <w:r w:rsidR="004A2820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 Кочковского района Новосибирской области (далее - </w:t>
      </w:r>
      <w:proofErr w:type="spellStart"/>
      <w:r w:rsidR="004A2820">
        <w:rPr>
          <w:sz w:val="28"/>
          <w:szCs w:val="28"/>
        </w:rPr>
        <w:t>Новоцелинный</w:t>
      </w:r>
      <w:proofErr w:type="spellEnd"/>
      <w:r w:rsidRPr="00D34BB4">
        <w:rPr>
          <w:sz w:val="28"/>
          <w:szCs w:val="28"/>
        </w:rPr>
        <w:t xml:space="preserve"> сельсовет) и иное муниципальное имущество </w:t>
      </w:r>
      <w:r w:rsidR="004A2820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сельсовета, не закрепленное за муниципальными унитарными предприятиями и муниципальными учреждениями на праве хозяйственного ведения или оперативного управления.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1.3. Порядок определяет состав и источники формирования муниципальной казны </w:t>
      </w:r>
      <w:r w:rsidR="004A2820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 (далее - муниципальная казна), а также процедуру учета, приобретения, управления и распоряжения муниципальным имуществом, составляющим муниципальную казну (далее - имущество муниципальной казны).</w:t>
      </w:r>
    </w:p>
    <w:p w:rsidR="00664D46" w:rsidRPr="00D34BB4" w:rsidRDefault="00664D46" w:rsidP="00664D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1.4. </w:t>
      </w:r>
      <w:proofErr w:type="gramStart"/>
      <w:r w:rsidRPr="00D34BB4">
        <w:rPr>
          <w:sz w:val="28"/>
          <w:szCs w:val="28"/>
        </w:rPr>
        <w:t xml:space="preserve">Порядок управления и распоряжения муниципальным жилищным фондом, порядок управления и распоряжения земельными участками, порядок управления и распоряжения лесными участками, порядок создания и использования резервов материальных ресурсов для ликвидации чрезвычайных ситуаций природного и техногенного характера, а также отношения, связанные с инвестиционной деятельностью, регулируются соответствующими нормативными правовыми актами Российской Федерации, Новосибирской области, муниципальными правовыми актами </w:t>
      </w:r>
      <w:r w:rsidR="004A2820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сельсовета.</w:t>
      </w:r>
      <w:proofErr w:type="gramEnd"/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Распоряжение средствами бюджета </w:t>
      </w:r>
      <w:r w:rsidR="004A2820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 и ведение бюджетного учета осуществляется в порядке, предусмотренном бюджетным законодательством Российской Федерации.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1.5. От имени </w:t>
      </w:r>
      <w:r w:rsidR="004A2820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 права собственника в отношении имущества муниципальной казны в пределах предоставленных </w:t>
      </w:r>
      <w:r w:rsidRPr="00D34BB4">
        <w:rPr>
          <w:sz w:val="28"/>
          <w:szCs w:val="28"/>
        </w:rPr>
        <w:lastRenderedPageBreak/>
        <w:t xml:space="preserve">им полномочий осуществляют: </w:t>
      </w:r>
      <w:r>
        <w:rPr>
          <w:sz w:val="28"/>
          <w:szCs w:val="28"/>
        </w:rPr>
        <w:t xml:space="preserve">администрация </w:t>
      </w:r>
      <w:r w:rsidR="004A2820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Кочковского района Новосибирской области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34BB4">
        <w:rPr>
          <w:sz w:val="28"/>
          <w:szCs w:val="28"/>
        </w:rPr>
        <w:t>2. Состав и источники формирования муниципальной казны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2.1. В состав муниципальной казны входят: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средства бюджета </w:t>
      </w:r>
      <w:r w:rsidR="004A2820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не </w:t>
      </w:r>
      <w:proofErr w:type="gramStart"/>
      <w:r w:rsidRPr="00D34BB4">
        <w:rPr>
          <w:sz w:val="28"/>
          <w:szCs w:val="28"/>
        </w:rPr>
        <w:t>закрепленные</w:t>
      </w:r>
      <w:proofErr w:type="gramEnd"/>
      <w:r w:rsidRPr="00D34BB4">
        <w:rPr>
          <w:sz w:val="28"/>
          <w:szCs w:val="28"/>
        </w:rPr>
        <w:t xml:space="preserve"> за муниципальными унитарными предприятиями и муниципальными учреждениями: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нежилые здания, сооружения, помещения;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муниципальный жилищный фонд;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иное движимое и недвижимое имущество.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 Источником формирования муниципальной казны может быть имущество: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а) </w:t>
      </w:r>
      <w:proofErr w:type="gramStart"/>
      <w:r w:rsidRPr="00D34BB4">
        <w:rPr>
          <w:sz w:val="28"/>
          <w:szCs w:val="28"/>
        </w:rPr>
        <w:t>переданное</w:t>
      </w:r>
      <w:proofErr w:type="gramEnd"/>
      <w:r w:rsidRPr="00D34BB4">
        <w:rPr>
          <w:sz w:val="28"/>
          <w:szCs w:val="28"/>
        </w:rPr>
        <w:t xml:space="preserve"> в муниципальную собственность </w:t>
      </w:r>
      <w:r w:rsidR="004A2820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 (далее - муниципальная собственность) в связи с разграничением полномочий между федеральными органами государственной власти, органами государственной власти субъектов Российской Федерации, органами местного самоуправления в порядке, предусмотренном федеральным законодательством;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б) вновь </w:t>
      </w:r>
      <w:proofErr w:type="gramStart"/>
      <w:r w:rsidRPr="00D34BB4">
        <w:rPr>
          <w:sz w:val="28"/>
          <w:szCs w:val="28"/>
        </w:rPr>
        <w:t>созданное</w:t>
      </w:r>
      <w:proofErr w:type="gramEnd"/>
      <w:r w:rsidRPr="00D34BB4">
        <w:rPr>
          <w:sz w:val="28"/>
          <w:szCs w:val="28"/>
        </w:rPr>
        <w:t xml:space="preserve"> или приобретенное непосредственно в муниципальную собственность за счет средств бюджета </w:t>
      </w:r>
      <w:r w:rsidR="004A2820">
        <w:rPr>
          <w:sz w:val="28"/>
          <w:szCs w:val="28"/>
        </w:rPr>
        <w:t>Новоцелинного</w:t>
      </w:r>
      <w:r w:rsidR="004A2820" w:rsidRPr="00D34BB4">
        <w:rPr>
          <w:sz w:val="28"/>
          <w:szCs w:val="28"/>
        </w:rPr>
        <w:t xml:space="preserve"> </w:t>
      </w:r>
      <w:r w:rsidRPr="00D34BB4">
        <w:rPr>
          <w:sz w:val="28"/>
          <w:szCs w:val="28"/>
        </w:rPr>
        <w:t>сельсовета;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в) </w:t>
      </w:r>
      <w:proofErr w:type="gramStart"/>
      <w:r w:rsidRPr="00D34BB4">
        <w:rPr>
          <w:sz w:val="28"/>
          <w:szCs w:val="28"/>
        </w:rPr>
        <w:t>переданное</w:t>
      </w:r>
      <w:proofErr w:type="gramEnd"/>
      <w:r w:rsidRPr="00D34BB4">
        <w:rPr>
          <w:sz w:val="28"/>
          <w:szCs w:val="28"/>
        </w:rPr>
        <w:t xml:space="preserve"> безвозмездно в муниципальную собственность юридическими и физическими лицами;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г) </w:t>
      </w:r>
      <w:proofErr w:type="gramStart"/>
      <w:r w:rsidRPr="00D34BB4">
        <w:rPr>
          <w:sz w:val="28"/>
          <w:szCs w:val="28"/>
        </w:rPr>
        <w:t>исключенное</w:t>
      </w:r>
      <w:proofErr w:type="gramEnd"/>
      <w:r w:rsidRPr="00D34BB4">
        <w:rPr>
          <w:sz w:val="28"/>
          <w:szCs w:val="28"/>
        </w:rPr>
        <w:t xml:space="preserve"> из хозяйственного ведения муниципальных унитарных предприятий и изъятое из оперативного управления муниципальных казенных предприятий и муниципальных учреждений;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D34BB4">
        <w:rPr>
          <w:sz w:val="28"/>
          <w:szCs w:val="28"/>
        </w:rPr>
        <w:t>д</w:t>
      </w:r>
      <w:proofErr w:type="spellEnd"/>
      <w:r w:rsidRPr="00D34BB4">
        <w:rPr>
          <w:sz w:val="28"/>
          <w:szCs w:val="28"/>
        </w:rPr>
        <w:t xml:space="preserve">) </w:t>
      </w:r>
      <w:proofErr w:type="gramStart"/>
      <w:r w:rsidRPr="00D34BB4">
        <w:rPr>
          <w:sz w:val="28"/>
          <w:szCs w:val="28"/>
        </w:rPr>
        <w:t>оставшееся</w:t>
      </w:r>
      <w:proofErr w:type="gramEnd"/>
      <w:r w:rsidRPr="00D34BB4">
        <w:rPr>
          <w:sz w:val="28"/>
          <w:szCs w:val="28"/>
        </w:rPr>
        <w:t xml:space="preserve"> после ликвидации муниципальных унитарных предприятий и муниципальных учреждений;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е) </w:t>
      </w:r>
      <w:proofErr w:type="gramStart"/>
      <w:r w:rsidRPr="00D34BB4">
        <w:rPr>
          <w:sz w:val="28"/>
          <w:szCs w:val="28"/>
        </w:rPr>
        <w:t>поступившее</w:t>
      </w:r>
      <w:proofErr w:type="gramEnd"/>
      <w:r w:rsidRPr="00D34BB4">
        <w:rPr>
          <w:sz w:val="28"/>
          <w:szCs w:val="28"/>
        </w:rPr>
        <w:t xml:space="preserve"> в муниципальную собственность по другим, не противоречащим законодательству основаниям.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2.3. Включение в состав муниципальной казны имущества, образованного за счет источников, указанных в пункте 2.2 Порядка, осуществляется на основании распоряжения администрации </w:t>
      </w:r>
      <w:r w:rsidR="004A2820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сельсовета, содержащего данные об источнике поступления имущества, а также способах его дальнейшего использования, объеме и порядке выделения средств бюджета </w:t>
      </w:r>
      <w:r w:rsidR="004A2820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 на его содержание и эксплуатацию.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2.4. Исключение имущества из состава муниципальной казны осуществляется в соответствии с законодательством Российской Федерации, муниципальными правовыми актами </w:t>
      </w:r>
      <w:r w:rsidR="004A2820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 по следующим основаниям: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отчуждение имущества;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списание имущества по причинам физического износа, сноса, ликвидации при авариях, стихийных бедствиях и иных чрезвычайных ситуациях;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передача имущества в хозяйственное ведение муниципальным унитарным предприятиям, оперативное управление муниципальным </w:t>
      </w:r>
      <w:r w:rsidRPr="00D34BB4">
        <w:rPr>
          <w:sz w:val="28"/>
          <w:szCs w:val="28"/>
        </w:rPr>
        <w:lastRenderedPageBreak/>
        <w:t>казенным предприятиям и муниципальным учреждениям, а также в уставный капитал хозяйственных обществ;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по решению суда.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34BB4">
        <w:rPr>
          <w:sz w:val="28"/>
          <w:szCs w:val="28"/>
        </w:rPr>
        <w:t>3. Учет имущества муниципальной казны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3.1. Имущество муниципальной казны принадлежит на праве собственности </w:t>
      </w:r>
      <w:r w:rsidR="004A2820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сельсовету и подлежит учету в Реестре муниципального имущества </w:t>
      </w:r>
      <w:r w:rsidR="004A2820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сельсовета, а также бюджетному учету в соответствии с бюджетным законодательством Российской Федерации.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3.2</w:t>
      </w:r>
      <w:proofErr w:type="gramStart"/>
      <w:r w:rsidRPr="00D34BB4">
        <w:rPr>
          <w:sz w:val="28"/>
          <w:szCs w:val="28"/>
        </w:rPr>
        <w:t xml:space="preserve"> В</w:t>
      </w:r>
      <w:proofErr w:type="gramEnd"/>
      <w:r w:rsidRPr="00D34BB4">
        <w:rPr>
          <w:sz w:val="28"/>
          <w:szCs w:val="28"/>
        </w:rPr>
        <w:t xml:space="preserve"> случаях, установленных федеральным законодательством, выписка из Реестра муниципального имущества </w:t>
      </w:r>
      <w:r w:rsidR="004A2820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 и (или) свидетельство о государственной регистрации права муниципальной собственности на недвижимое имущество являются документами, подтверждающими право муниципальной собственности на указанное в выписке или свидетельстве имущество.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34BB4">
        <w:rPr>
          <w:sz w:val="28"/>
          <w:szCs w:val="28"/>
        </w:rPr>
        <w:t>4. Приобретение, управление и распоряжение</w:t>
      </w:r>
    </w:p>
    <w:p w:rsidR="00664D46" w:rsidRPr="00D34BB4" w:rsidRDefault="00664D46" w:rsidP="00664D4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34BB4">
        <w:rPr>
          <w:sz w:val="28"/>
          <w:szCs w:val="28"/>
        </w:rPr>
        <w:t>имуществом муниципальной казны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4.1. Основаниями приобретения имущества в муниципальную собственность, включаемого в состав муниципальной казны, являются: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передача имущества в муниципальную собственность в связи с разграничением полномочий между федеральными органами государственной власти, органами государственной власти субъектов Российской Федерации, органами местного самоуправления;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безвозмездная передача имущества в муниципальную собственность юридическими и физическими лицами;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приобретение имущества для муниципальных нужд;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вступление в законную силу соответствующего судебного акта;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возникновение иных оснований, не противоречащих действующему законодательству.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4.2. Имущество муниципальной казны может быть приватизировано, передано в хозяйственное ведение, оперативное управление, аренду, безвозмездное пользование, залог, обменено на другое имущество, отчуждено в федеральную собственность или собственность субъекта Российской Федерации, передано в доверительное управление, по концессионному соглашению в порядке, предусмотренном действующим законодательством и муниципальными правовыми актами </w:t>
      </w:r>
      <w:r w:rsidR="004A2820">
        <w:rPr>
          <w:sz w:val="28"/>
          <w:szCs w:val="28"/>
        </w:rPr>
        <w:t>Новоцелинного</w:t>
      </w:r>
      <w:r w:rsidR="004A2820" w:rsidRPr="00D34BB4">
        <w:rPr>
          <w:sz w:val="28"/>
          <w:szCs w:val="28"/>
        </w:rPr>
        <w:t xml:space="preserve"> </w:t>
      </w:r>
      <w:r w:rsidRPr="00D34BB4">
        <w:rPr>
          <w:sz w:val="28"/>
          <w:szCs w:val="28"/>
        </w:rPr>
        <w:t>сельсовета.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4.3. Заключение договоров аренды, безвозмездного пользования, доверительного управления имуществом, иных договоров, предусматривающих переход прав владения и (или) пользования в отношении имущества муниципальной казны, может быть осуществлено только по результатам проведения конкурсов или аукционов на право заключения таких договоров, если иное не предусмотрено действующим законодательством.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lastRenderedPageBreak/>
        <w:t>Порядок проведения конкурсов или аукционов на право заключения договоров, предусматривающих переход прав владения и (или) пользования в отношении имущества муниципальной казны, и перечень видов имущества, в отношении которого заключение указанных договоров может осуществляться путем проведения торгов в форме конкурса, устанавливаются действующим законодательством.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4.5. Отчуждение имущества муниципальной казны.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4.5.1. Приватизация имущества муниципальной казны осуществляется в соответствии с законодательством Российской Федерации о приватизации и </w:t>
      </w:r>
      <w:proofErr w:type="gramStart"/>
      <w:r w:rsidRPr="00D34BB4">
        <w:rPr>
          <w:sz w:val="28"/>
          <w:szCs w:val="28"/>
        </w:rPr>
        <w:t>Положением</w:t>
      </w:r>
      <w:proofErr w:type="gramEnd"/>
      <w:r w:rsidRPr="00D34BB4">
        <w:rPr>
          <w:sz w:val="28"/>
          <w:szCs w:val="28"/>
        </w:rPr>
        <w:t xml:space="preserve"> о приватизации муниципального имущества </w:t>
      </w:r>
      <w:r w:rsidR="004A2820">
        <w:rPr>
          <w:sz w:val="28"/>
          <w:szCs w:val="28"/>
        </w:rPr>
        <w:t>Новоцелинного</w:t>
      </w:r>
      <w:r w:rsidR="004A2820" w:rsidRPr="00D34BB4">
        <w:rPr>
          <w:sz w:val="28"/>
          <w:szCs w:val="28"/>
        </w:rPr>
        <w:t xml:space="preserve"> </w:t>
      </w:r>
      <w:r w:rsidRPr="00D34BB4">
        <w:rPr>
          <w:sz w:val="28"/>
          <w:szCs w:val="28"/>
        </w:rPr>
        <w:t>сельсовета, принимаемым решением Совета.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4.5.2. Имущество муниципальной казны может быть передано в федеральную собственность или в собственность субъекта Российской Федерации в связи с разграничением полномочий между федеральными органами государственной власти, органами государственной власти субъектов Российской Федерации, органами местного самоуправления в порядке, предусмотренном федеральным законодательством.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4.5.3. Имущество муниципальной казны может быть обменено на имущество, находящееся в федеральной собственности, собственности субъекта Российской Федерации или в собственности иного муниципального образования.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4.6. Порядок предоставления в аренду имущества муниципальной казны.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4.6.1. Договор аренды имущества муниципальной казны заключается между администрацией (арендодателем) и арендатором.  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4.6.2. Договор аренды заключается на основании протокола о результатах торгов, если иное не предусмотрено действующим законодательством.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4.6.3. Примерная форма договора аренды недвижимого имущества муниципальной казны приведена в приложении 1 к Порядку.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Примерная форма договора аренды движимого имущества муниципальной казны приведена в приложении 2 к Порядку.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Договор аренды должен быть пронумерован, прошнурован и скреплен печатью.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4.6.4. Договор аренды недвижимого имущества муниципальной казны заключается на срок не более 5 лет. Срок аренды движимого имущества муниципальной казны определяется договором.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4.6.5. Передача арендатором арендуемого им объекта недвижимости или его части в субаренду, пользование третьим лицам, а также передача своих прав и обязанностей по договору аренды предусматривается только с предварительного письменного согласия администрации в порядке, предусмотренном действующим законодательством.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4.6.6. В договоре аренды должны быть предусмотрены меры ответственности арендатора за нарушение им условий договора аренды.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4.6.7. </w:t>
      </w:r>
      <w:proofErr w:type="gramStart"/>
      <w:r w:rsidRPr="00D34BB4">
        <w:rPr>
          <w:sz w:val="28"/>
          <w:szCs w:val="28"/>
        </w:rPr>
        <w:t>В договоре аренды может быть предусмотрено условие о страховании имущества муниципальной казны, передаваемого в аренду, на основе рыночной оценки, затраты на которое не входят в размер арендной платы.</w:t>
      </w:r>
      <w:proofErr w:type="gramEnd"/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4.6.8. По договору аренды здания или сооружения арендатору одновременно с передачей прав владения и пользования зданием или </w:t>
      </w:r>
      <w:r w:rsidRPr="00D34BB4">
        <w:rPr>
          <w:sz w:val="28"/>
          <w:szCs w:val="28"/>
        </w:rPr>
        <w:lastRenderedPageBreak/>
        <w:t>сооружением передаются права на ту часть земельного участка, которая занята этим зданием или сооружением и необходима для его использования.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4.6.9. Арендатор нежилого помещения в соответствии с договором аренды обязан компенсировать арендодателю затраты по налогу на имущество организаций.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4.6.10. Размер арендной платы определяется по результатам торгов, если иное не предусмотрено действующим.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Порядок и условия определения арендной платы за пользование субъектами малого и среднего предпринимательства имуществом муниципальной казны, включенным в перечень, утверждаемый в соответствии с Федеральным законом "О развитии малого и среднего предпринимательства в Российской Федерации", устанавливаются решением Совета.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4.6.12. Арендатор в соответствии с договором аренды обязан оплачивать коммунальные услуги и эксплуатационные расходы по утвержденным тарифам.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4.6.13. Если иное не предусмотрено федеральным законодательством, арендатор обязан обеспечить исполнение финансовых обязательств по договору аренды одним из способов, предусмотренных Гражданским кодексом Российской Федерации.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4.6.14. При прекращении договора аренды осуществляется: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сверка платежей на дату прекращения договора аренды, оформляемая актом, окончательные расчеты по арендной плате;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передача имущества, оформляемая актом приема-передачи.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4.6.15. Администрация вправе проверять выполнение арендатором обязательств по договору аренды, а также объект недвижимости и состояние движимого имущества, переданных в аренду.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Арендатор обязан обеспечить беспрепятственный доступ представителей администрации для проведения проверок имущества, переданного в аренду.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4.6.16.  Предоставление имущества муниципальной казны в аренду с нарушением требований, установленных Порядком, не допускается.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4.7. Порядок предоставления в безвозмездное пользование имущества муниципальной казны.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4.7.1. Передача в безвозмездное пользование имущества муниципальной казны осуществляется администрацией (ссудодателем).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4.7.2. Ссудополучателями объектов имущества муниципальной казны могут являться: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муниципальные учреждения;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муниципальные предприятия;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органы местного самоуправления других муниципальных образований;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государственные органы и учреждения;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религиозные организации, в случаях, предусмотренных федеральными законами;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иные субъекты, определенные федеральным законодательством.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4.7.3. Договор безвозмездного пользования заключается администрацией на основании протокола о результатах торгов, если иное не предусмотрено действующим законодательством.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4.8. Заключение концессионного соглашения.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lastRenderedPageBreak/>
        <w:t>4.9.1. Заключение концессионных соглашений в отношении имущества муниципальной казны осуществляется в соответствии с законодательством Российской Федерации о концессионных соглашениях.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4.9.2. По концессионному соглашению </w:t>
      </w:r>
      <w:proofErr w:type="spellStart"/>
      <w:r w:rsidRPr="00D34BB4">
        <w:rPr>
          <w:sz w:val="28"/>
          <w:szCs w:val="28"/>
        </w:rPr>
        <w:t>концедентом</w:t>
      </w:r>
      <w:proofErr w:type="spellEnd"/>
      <w:r w:rsidRPr="00D34BB4">
        <w:rPr>
          <w:sz w:val="28"/>
          <w:szCs w:val="28"/>
        </w:rPr>
        <w:t xml:space="preserve"> является </w:t>
      </w:r>
      <w:proofErr w:type="spellStart"/>
      <w:r w:rsidR="004A2820">
        <w:rPr>
          <w:sz w:val="28"/>
          <w:szCs w:val="28"/>
        </w:rPr>
        <w:t>Новоцелинный</w:t>
      </w:r>
      <w:proofErr w:type="spellEnd"/>
      <w:r w:rsidRPr="00D34BB4">
        <w:rPr>
          <w:sz w:val="28"/>
          <w:szCs w:val="28"/>
        </w:rPr>
        <w:t xml:space="preserve"> сельсовет, от имени которого выступает администрация.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4.9.3. Решение о заключении концессионного соглашения принимается </w:t>
      </w:r>
      <w:r>
        <w:rPr>
          <w:sz w:val="28"/>
          <w:szCs w:val="28"/>
        </w:rPr>
        <w:t xml:space="preserve">администрацией </w:t>
      </w:r>
      <w:r w:rsidR="004A2820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Кочковского района Новосибирской области от имени </w:t>
      </w:r>
      <w:r w:rsidR="004A2820">
        <w:rPr>
          <w:sz w:val="28"/>
          <w:szCs w:val="28"/>
        </w:rPr>
        <w:t>Новоцелинного</w:t>
      </w:r>
      <w:r>
        <w:rPr>
          <w:sz w:val="28"/>
          <w:szCs w:val="28"/>
        </w:rPr>
        <w:t xml:space="preserve"> сельсовета Кочковского района Новосибирской области»</w:t>
      </w:r>
      <w:r w:rsidRPr="00D34BB4">
        <w:rPr>
          <w:sz w:val="28"/>
          <w:szCs w:val="28"/>
        </w:rPr>
        <w:t>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2820" w:rsidRDefault="004A2820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2820" w:rsidRDefault="004A2820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2820" w:rsidRDefault="004A2820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2820" w:rsidRDefault="004A2820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2820" w:rsidRDefault="004A2820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2820" w:rsidRDefault="004A2820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2820" w:rsidRDefault="004A2820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2820" w:rsidRDefault="004A2820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2820" w:rsidRDefault="004A2820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2820" w:rsidRDefault="004A2820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2820" w:rsidRDefault="004A2820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2820" w:rsidRDefault="004A2820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2820" w:rsidRDefault="004A2820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2820" w:rsidRDefault="004A2820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2820" w:rsidRDefault="004A2820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2820" w:rsidRDefault="004A2820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2820" w:rsidRDefault="004A2820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2820" w:rsidRDefault="004A2820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2820" w:rsidRDefault="004A2820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A2820" w:rsidRDefault="004A2820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F00B3" w:rsidRDefault="007F00B3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F00B3" w:rsidRDefault="007F00B3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F00B3" w:rsidRDefault="007F00B3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F00B3" w:rsidRDefault="007F00B3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F00B3" w:rsidRDefault="007F00B3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F00B3" w:rsidRDefault="007F00B3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F00B3" w:rsidRPr="00D34BB4" w:rsidRDefault="007F00B3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D34BB4">
        <w:rPr>
          <w:sz w:val="28"/>
          <w:szCs w:val="28"/>
        </w:rPr>
        <w:lastRenderedPageBreak/>
        <w:t>Приложение № 1</w:t>
      </w:r>
    </w:p>
    <w:p w:rsidR="00664D46" w:rsidRPr="00D34BB4" w:rsidRDefault="00664D46" w:rsidP="00664D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34BB4">
        <w:rPr>
          <w:sz w:val="28"/>
          <w:szCs w:val="28"/>
        </w:rPr>
        <w:t>к Порядку</w:t>
      </w:r>
    </w:p>
    <w:p w:rsidR="00664D46" w:rsidRPr="00D34BB4" w:rsidRDefault="00664D46" w:rsidP="00664D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34BB4">
        <w:rPr>
          <w:sz w:val="28"/>
          <w:szCs w:val="28"/>
        </w:rPr>
        <w:t>управления и распоряжения</w:t>
      </w:r>
    </w:p>
    <w:p w:rsidR="00664D46" w:rsidRPr="00D34BB4" w:rsidRDefault="00664D46" w:rsidP="00664D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34BB4">
        <w:rPr>
          <w:sz w:val="28"/>
          <w:szCs w:val="28"/>
        </w:rPr>
        <w:t xml:space="preserve">имуществом </w:t>
      </w:r>
      <w:proofErr w:type="gramStart"/>
      <w:r w:rsidRPr="00D34BB4">
        <w:rPr>
          <w:sz w:val="28"/>
          <w:szCs w:val="28"/>
        </w:rPr>
        <w:t>муниципальной</w:t>
      </w:r>
      <w:proofErr w:type="gramEnd"/>
    </w:p>
    <w:p w:rsidR="00664D46" w:rsidRPr="00D34BB4" w:rsidRDefault="00664D46" w:rsidP="00664D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34BB4">
        <w:rPr>
          <w:sz w:val="28"/>
          <w:szCs w:val="28"/>
        </w:rPr>
        <w:t xml:space="preserve">казны </w:t>
      </w:r>
      <w:r w:rsidR="004A2820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                     ПРИМЕРНАЯ ФОРМА ДОГОВОРА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                   АРЕНДЫ НЕДВИЖИМОГО ИМУЩЕСТВА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                        МУНИЦИПАЛЬНОЙ КАЗНЫ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с. </w:t>
      </w:r>
      <w:r w:rsidR="004A2820">
        <w:rPr>
          <w:sz w:val="28"/>
          <w:szCs w:val="28"/>
        </w:rPr>
        <w:t>Новоцелинное</w:t>
      </w:r>
      <w:r w:rsidRPr="00D34BB4">
        <w:rPr>
          <w:sz w:val="28"/>
          <w:szCs w:val="28"/>
        </w:rPr>
        <w:t xml:space="preserve">                                                       "____" ________________ г.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    Администрация </w:t>
      </w:r>
      <w:r w:rsidR="004A2820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 Кочковского района Новосибирской области в лице главы сельсовета ______________________________________________________,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D34BB4">
        <w:rPr>
          <w:sz w:val="28"/>
          <w:szCs w:val="28"/>
        </w:rPr>
        <w:t>действующий</w:t>
      </w:r>
      <w:proofErr w:type="gramEnd"/>
      <w:r w:rsidRPr="00D34BB4">
        <w:rPr>
          <w:sz w:val="28"/>
          <w:szCs w:val="28"/>
        </w:rPr>
        <w:t xml:space="preserve"> на основании Устава </w:t>
      </w:r>
      <w:r w:rsidR="0049551F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сельсовета, именуемый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>в дальнейшем "Арендодатель", с одной стороны, и ___________________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>_______________________________________________________________,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в </w:t>
      </w:r>
      <w:proofErr w:type="spellStart"/>
      <w:r w:rsidRPr="00D34BB4">
        <w:rPr>
          <w:sz w:val="28"/>
          <w:szCs w:val="28"/>
        </w:rPr>
        <w:t>лице__________________________________________________________</w:t>
      </w:r>
      <w:proofErr w:type="spellEnd"/>
      <w:r w:rsidRPr="00D34BB4">
        <w:rPr>
          <w:sz w:val="28"/>
          <w:szCs w:val="28"/>
        </w:rPr>
        <w:t>,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D34BB4">
        <w:rPr>
          <w:sz w:val="28"/>
          <w:szCs w:val="28"/>
        </w:rPr>
        <w:t>действующий</w:t>
      </w:r>
      <w:proofErr w:type="gramEnd"/>
      <w:r w:rsidRPr="00D34BB4">
        <w:rPr>
          <w:sz w:val="28"/>
          <w:szCs w:val="28"/>
        </w:rPr>
        <w:t xml:space="preserve"> на основании ______________________________________,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D34BB4">
        <w:rPr>
          <w:sz w:val="28"/>
          <w:szCs w:val="28"/>
        </w:rPr>
        <w:t>именуемый   в  дальнейшем  "Арендатор",  с  другой  стороны,  (в  случае</w:t>
      </w:r>
      <w:proofErr w:type="gramEnd"/>
    </w:p>
    <w:p w:rsidR="00664D46" w:rsidRPr="00D34BB4" w:rsidRDefault="00664D46" w:rsidP="00664D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заключения   договора  по  результатам  торгов  на  основании  протокола  о</w:t>
      </w:r>
    </w:p>
    <w:p w:rsidR="00664D46" w:rsidRPr="00D34BB4" w:rsidRDefault="00664D46" w:rsidP="00664D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результатах торгов </w:t>
      </w:r>
      <w:proofErr w:type="gramStart"/>
      <w:r w:rsidRPr="00D34BB4">
        <w:rPr>
          <w:sz w:val="28"/>
          <w:szCs w:val="28"/>
        </w:rPr>
        <w:t>от</w:t>
      </w:r>
      <w:proofErr w:type="gramEnd"/>
      <w:r w:rsidRPr="00D34BB4">
        <w:rPr>
          <w:sz w:val="28"/>
          <w:szCs w:val="28"/>
        </w:rPr>
        <w:t xml:space="preserve"> ___________ № _________)  заключили настоящий договор о нижеследующем: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                        1. ПРЕДМЕТ ДОГОВОРА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1.1.  Арендодатель предоставляет Арендатору во временное пользование </w:t>
      </w:r>
      <w:proofErr w:type="gramStart"/>
      <w:r w:rsidRPr="00D34BB4">
        <w:rPr>
          <w:sz w:val="28"/>
          <w:szCs w:val="28"/>
        </w:rPr>
        <w:t>за</w:t>
      </w:r>
      <w:proofErr w:type="gramEnd"/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>плату ____________________________________________________________,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          (муниципальное нежилое помещение, здание, сооружение)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D34BB4">
        <w:rPr>
          <w:sz w:val="28"/>
          <w:szCs w:val="28"/>
        </w:rPr>
        <w:t>расположенное</w:t>
      </w:r>
      <w:proofErr w:type="gramEnd"/>
      <w:r w:rsidRPr="00D34BB4">
        <w:rPr>
          <w:sz w:val="28"/>
          <w:szCs w:val="28"/>
        </w:rPr>
        <w:t xml:space="preserve"> по адресу: __________________________________________,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D34BB4">
        <w:rPr>
          <w:sz w:val="28"/>
          <w:szCs w:val="28"/>
        </w:rPr>
        <w:t>именуемое</w:t>
      </w:r>
      <w:proofErr w:type="gramEnd"/>
      <w:r w:rsidRPr="00D34BB4">
        <w:rPr>
          <w:sz w:val="28"/>
          <w:szCs w:val="28"/>
        </w:rPr>
        <w:t xml:space="preserve"> далее "объект недвижимости".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Характеристика объекта недвижимости: общая площадь _______ кв. м, в том числе этаж _______ кв. м,  (план и экспликация прилагаются).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1.2.  Объект  недвижимости, указанный в пункте 1.1 настоящего договора,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передается Арендатору для использования </w:t>
      </w:r>
      <w:proofErr w:type="gramStart"/>
      <w:r w:rsidRPr="00D34BB4">
        <w:rPr>
          <w:sz w:val="28"/>
          <w:szCs w:val="28"/>
        </w:rPr>
        <w:t>под</w:t>
      </w:r>
      <w:proofErr w:type="gramEnd"/>
      <w:r w:rsidRPr="00D34BB4">
        <w:rPr>
          <w:sz w:val="28"/>
          <w:szCs w:val="28"/>
        </w:rPr>
        <w:t>:</w:t>
      </w:r>
    </w:p>
    <w:p w:rsidR="00664D46" w:rsidRPr="00D34BB4" w:rsidRDefault="00664D46" w:rsidP="00664D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1701"/>
        <w:gridCol w:w="1842"/>
        <w:gridCol w:w="2127"/>
        <w:gridCol w:w="1984"/>
      </w:tblGrid>
      <w:tr w:rsidR="00664D46" w:rsidRPr="00D34BB4" w:rsidTr="00010A41">
        <w:trPr>
          <w:cantSplit/>
          <w:trHeight w:val="24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4BB4">
              <w:rPr>
                <w:sz w:val="28"/>
                <w:szCs w:val="28"/>
              </w:rPr>
              <w:t xml:space="preserve">Лит.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4BB4">
              <w:rPr>
                <w:sz w:val="28"/>
                <w:szCs w:val="28"/>
              </w:rPr>
              <w:t xml:space="preserve">Этаж    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4BB4">
              <w:rPr>
                <w:sz w:val="28"/>
                <w:szCs w:val="28"/>
              </w:rPr>
              <w:t xml:space="preserve">Площадь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4BB4">
              <w:rPr>
                <w:sz w:val="28"/>
                <w:szCs w:val="28"/>
              </w:rPr>
              <w:t xml:space="preserve">Категория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4BB4">
              <w:rPr>
                <w:sz w:val="28"/>
                <w:szCs w:val="28"/>
              </w:rPr>
              <w:t xml:space="preserve">Специализация </w:t>
            </w:r>
          </w:p>
        </w:tc>
      </w:tr>
      <w:tr w:rsidR="00664D46" w:rsidRPr="00D34BB4" w:rsidTr="00010A41">
        <w:trPr>
          <w:cantSplit/>
          <w:trHeight w:val="24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664D46" w:rsidRPr="00D34BB4" w:rsidRDefault="00664D46" w:rsidP="00664D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1.3.  Передача  объекта  недвижимости в аренду не влечет перехода права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>собственности на него.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1.4.   Переход   права   собственности   на  сданный  в  аренду  объект недвижимости  к  другому  лицу  не  является  основанием  для изменения или расторжения настоящего договора.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1.5.   Неотделимые   улучшения   арендованного   объекта   недвижимости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>производятся  Арендатором  за свой счет и только с разрешения Арендодателя.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lastRenderedPageBreak/>
        <w:t>Стоимость   таких   улучшений   по   окончании  срока  договора  аренды  не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>возмещается.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34BB4">
        <w:rPr>
          <w:sz w:val="28"/>
          <w:szCs w:val="28"/>
        </w:rPr>
        <w:t>2. ОБЯЗАННОСТИ СТОРОН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2.1. Арендодатель обязуется: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2.1.1. Передать через держателя имущества муниципальной казны объект недвижимости Арендатору по акту приема-передачи в состоянии, пригодном для использования.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2.1.2. Не препятствовать Арендатору в пользовании арендуемым объектом недвижимости.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2.1.3. В случае аварий, происшедших не по вине Арендатора, оказывать Арендатору необходимое содействие по их устранению.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 Арендатор обязуется: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2.2.1. Использовать объект недвижимости исключительно по целевому назначению, указанному в пункте 1.2 настоящего договора.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Самостоятельно согласовать с органами государственного пожарного надзора и органами государственного санитарно-эпидемиологического надзора возможность использования арендуемого объекта недвижимости по установленному договором виду деятельности.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Неиспользование арендованного объекта недвижимости или использование его не по целевому назначению, указанному в пункте 1.2 настоящего договора, не допускается.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2.2.2. Содержать арендуемый объект недвижимости в технически исправном и надлежащем санитарном состоянии, в том числе осуществлять обслуживание и текущий ремонт инженерно-технических коммуникаций в арендуемом помещении, выполнять правила гражданской обороны и пожарной безопасности за счет собственных средств. Аналогичные требования распространяются на прилегающую к зданию территорию пропорционально арендуемой площади, а в случае, если объект недвижимости является частью многоквартирного дома, на общее имущество в многоквартирном доме пропорционально арендуемой площади.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2.2.3. Оплачивать коммунальные услуги в соответствии с условиями, предусмотренными в прямых договорах с предприятиями - поставщиками коммунальных услуг. Арендатор обязан заключить договоры на возмещение эксплуатационных расходов   имущества муниципальной казны.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 2.2.4. В случае аварии немедленно поставить в известность Арендодателя и принять меры по устранению последствий аварии.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2.2.5. Своевременно производить текущий ремонт объекта недвижимости за свой счет без отнесения затрат в счет арендной платы.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Капитальный ремонт объекта недвижимости, в случае его необходимости, производится Арендатором.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Условия и сроки проведения капитального ремонта устанавливаются дополнительным соглашением.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2.2.6. Не производить перепланировок и реконструкции объекта недвижимости без письменного согласования с Арендодателем и разрешения уполномоченного органа, осуществляющего государственный строительный надзор.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lastRenderedPageBreak/>
        <w:t>2.2.7. Не сдавать арендуемые площади в субаренду, не передавать в пользование третьим лицам и не передавать свои права и обязанности по договору аренды другому лицу без письменного разрешения Арендодателя.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2.2.8. Вносить арендную плату в размере, порядке и сроки, установленные в разделе 3 настоящего договора.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2.2.9. По окончании срока договора либо при досрочном расторжении договора сдать объект недвижимости держателю имущества муниципальной казны по акту приема-передачи в исправном состоянии, с учетом нормативного износа, и провести сверку платежей.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2.2.10. Письменно извещать Арендодателя об изменении своего места нахождения (места жительства) или фактического адреса.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2.2.11. Не использовать арендуемый объект недвижимости для распространения рекламы табачных и алкогольных изделий.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2.2.12. Обеспечивать беспрепятственный доступ представителей Арендодателя для проведения проверок состояния и использования арендуемого объекта недвижимости.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2.2.13. При </w:t>
      </w:r>
      <w:proofErr w:type="gramStart"/>
      <w:r w:rsidRPr="00D34BB4">
        <w:rPr>
          <w:sz w:val="28"/>
          <w:szCs w:val="28"/>
        </w:rPr>
        <w:t>уборке</w:t>
      </w:r>
      <w:proofErr w:type="gramEnd"/>
      <w:r w:rsidRPr="00D34BB4">
        <w:rPr>
          <w:sz w:val="28"/>
          <w:szCs w:val="28"/>
        </w:rPr>
        <w:t xml:space="preserve"> прилегающей к арендуемому помещению территории Арендатор обязуется: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осуществлять уборку пропорционально арендуемой площади помещений, территории,  выделять для этих целей необходимые средства;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 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2.2.14. Компенсировать Арендодателю затраты по налогу на имущество.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2.3. Арендодатель вправе проверять объект недвижимости в части выполнения Арендатором обязательств по договору аренды. При установлении нарушений Арендодатель вправе ставить вопрос о досрочном прекращении договора либо о взыскании в судебном порядке убытков в соответствии с действующим законодательством.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2.4. Арендатор, заключивший договор аренды сроком на один год и более, в течение месяца с момента подписания договора аренды обязан подать в регистрирующий орган заявление о государственной регистрации договора аренды. Арендатор оплачивает государственную пошлину за государственную регистрацию договора аренды.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34BB4">
        <w:rPr>
          <w:sz w:val="28"/>
          <w:szCs w:val="28"/>
        </w:rPr>
        <w:t>3. ПЛАТЕЖИ И РАСЧЕТЫ ПО ДОГОВОРУ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3.1. За пользование арендованным объектом недвижимости Арендатор уплачивает арендодателю арендную плату.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3.2. Арендная плата составляет _________ рублей в месяц. Арендная плата с НДС составляет _________ рублей в месяц.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3.3. Арендатор вносит ежемесячно на лицевой счет Арендодателя _________ рублей в срок _________.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В платежном поручении указываются назначение платежа, номер договора, дата заключения, период, за который вносится арендная плата.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Арендная плата не включает в себя плату за землю.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На время </w:t>
      </w:r>
      <w:proofErr w:type="gramStart"/>
      <w:r w:rsidRPr="00D34BB4">
        <w:rPr>
          <w:sz w:val="28"/>
          <w:szCs w:val="28"/>
        </w:rPr>
        <w:t>действия договора аренды объекта недвижимости</w:t>
      </w:r>
      <w:proofErr w:type="gramEnd"/>
      <w:r w:rsidRPr="00D34BB4">
        <w:rPr>
          <w:sz w:val="28"/>
          <w:szCs w:val="28"/>
        </w:rPr>
        <w:t xml:space="preserve"> к Арендатору переходит право пользования той частью земельного участка, которая занята данным объектом и необходима для его использования.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lastRenderedPageBreak/>
        <w:t>3.3. Налоговым агентом является Арендатор.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3.4. Размер арендной платы по договору может изменяться  по не противоречащим действующему законодательству основаниям.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Указанные изменения доводятся до Арендатора Арендодателем письменно заказным письмом по адресу, указанному в юридических реквизитах Арендатора, или вручаются Арендатору под роспись, без оформления этих изменений дополнительным соглашением к договору. Письменное уведомление является приложением к настоящему договору.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34BB4">
        <w:rPr>
          <w:sz w:val="28"/>
          <w:szCs w:val="28"/>
        </w:rPr>
        <w:t>4. ОТВЕТСТВЕННОСТЬ СТОРОН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4.1. В случае несвоевременного перечисления арендной платы в сроки, указанные в пункте 3.3 настоящего договора, Арендатор обязан уплатить Арендодателю пеню в размере 0,1% от суммы задолженности по арендной плате за каждый день просрочки платежа.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4.2. </w:t>
      </w:r>
      <w:proofErr w:type="gramStart"/>
      <w:r w:rsidRPr="00D34BB4">
        <w:rPr>
          <w:sz w:val="28"/>
          <w:szCs w:val="28"/>
        </w:rPr>
        <w:t>В случае нарушения Арендатором сроков внесения арендной платы Арендодатель вправе взыскать с Арендатора в установленном порядке задолженность и пеню, установленную пунктом 4.1 настоящего договора, образовавшиеся на момент взыскания, и потребовать от Арендатора внесения арендной платы досрочно, но не более чем за два срока вперед, а также расторжения в судебном порядке договора и освобождения объекта недвижимости.</w:t>
      </w:r>
      <w:proofErr w:type="gramEnd"/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4.3. Арендатор уплачивает Арендодателю штраф в следующих случаях: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а) при передаче объекта недвижимости или его части в субаренду, пользование третьим лицам или передаче своих прав и обязанностей по договору аренды другому лицу без предварительного письменного разрешения Арендодателя (пункт 2.2.7 настоящего договора) - в размере полугодовой арендной платы. Размер штрафа определяется с учетом площади, используемой третьим лицом;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б) при использовании объекта недвижимости или его части не по целевому назначению (пункт 1.2 настоящего договора), а также при осуществлении Арендатором реконструкции или перепланировки объекта недвижимости без предварительного разрешения Арендодателя (пункт 2.2.6 настоящего договора) - в размере 10% от размера годовой арендной платы. Размер штрафа определяется с учетом всей арендуемой площади по договору аренды;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Доказательством нарушения являются акты проверки использования нежилого помещения или любые другие доказательства, предусмотренные законодательством.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4.4. Уплата штрафа, пени, установленных настоящим договором, не освобождает стороны от выполнения обязательств по договору и устранения допущенных нарушений.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34BB4">
        <w:rPr>
          <w:sz w:val="28"/>
          <w:szCs w:val="28"/>
        </w:rPr>
        <w:t>5. ИЗМЕНЕНИЕ И РАСТОРЖЕНИЕ ДОГОВОРА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5.1. Изменение и расторжение договора возможны по соглашению сторон, за исключением случаев, установленных пунктом  5.7 настоящего договора.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lastRenderedPageBreak/>
        <w:t xml:space="preserve">5.2. По требованию одной из сторон </w:t>
      </w:r>
      <w:r w:rsidR="0049551F" w:rsidRPr="00D34BB4">
        <w:rPr>
          <w:sz w:val="28"/>
          <w:szCs w:val="28"/>
        </w:rPr>
        <w:t>договор,</w:t>
      </w:r>
      <w:r w:rsidRPr="00D34BB4">
        <w:rPr>
          <w:sz w:val="28"/>
          <w:szCs w:val="28"/>
        </w:rPr>
        <w:t xml:space="preserve"> может </w:t>
      </w:r>
      <w:proofErr w:type="gramStart"/>
      <w:r w:rsidRPr="00D34BB4">
        <w:rPr>
          <w:sz w:val="28"/>
          <w:szCs w:val="28"/>
        </w:rPr>
        <w:t>быть</w:t>
      </w:r>
      <w:proofErr w:type="gramEnd"/>
      <w:r w:rsidRPr="00D34BB4">
        <w:rPr>
          <w:sz w:val="28"/>
          <w:szCs w:val="28"/>
        </w:rPr>
        <w:t xml:space="preserve"> расторгнут или изменен по решению суда в случаях, установленных законом и настоящим договором.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5.3. По требованию Арендодателя договор расторгается досрочно в судебном порядке в следующих случаях: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передачи Арендатором объекта недвижимости либо его части в субаренду, пользование третьим лицам или передачи прав и обязанностей по договору аренды другому лицу без письменного разрешения Арендодателя;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использования Арендатором объекта недвижимости не по целевому назначению, указанному в пункте 1.2 настоящего договора;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неиспользования Арендатором объекта недвижимости более трех месяцев подряд;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проведения Арендатором реконструкции или перепланировки объекта недвижимости без разрешения Арендодателя;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невнесения Арендатором арендной платы более двух месяцев подряд, систематического (более двух раз) внесения арендной платы не в полном размере, определенном договором;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невыполнения условия договора об обеспечении Арендатором беспрепятственного доступа представителей Арендодателя для проведения проверок состояния и использования арендуемого объекта недвижимости.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Основания для расторжения договора, указанные в настоящем пункте, соглашением сторон установлены как существенные условия договора и подтверждаются актом проверки использования арендуемого помещения.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5.4. Гибель арендованного объекта недвижимости, его снос являются основанием для прекращения договора аренды.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5.5. В случае если Арендодатель нуждается в арендуемом объекте недвижимости, Арендатор обязуется подписать дополнительное соглашение о расторжении договора аренды и освободить нежилое помещение при условии, что Арендодатель предупредит об этом Арендатора не менее чем за один месяц.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5.6. В случае досрочного освобождения Арендатором занимаемого по настоящему договору объекта недвижимости без уведомления Арендодателя и оформления акта приема-передачи Арендодатель имеет право на односторонний отказ от исполнения договора аренды.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Арендодатель направляет Арендатору уведомление об одностороннем отказе от исполнения договора аренды заказным письмом. Договор считается расторгнутым без обращения в суд с даты, указанной в уведомлении.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При этом Арендодатель имеет право передать в аренду объект недвижимости другому лицу.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5.7. Если Арендатор намерен прекратить договорные отношения по истечении срока действия договора, он обязан оформить акт сверки проведенных расчетов до прекращения договора, а также передать объект недвижимости по акту приема-передачи.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34BB4">
        <w:rPr>
          <w:sz w:val="28"/>
          <w:szCs w:val="28"/>
        </w:rPr>
        <w:t>6. ОСОБЫЕ УСЛОВИЯ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6.1. В случае проведения Арендатором с согласия Арендодателя и за свой счет реконструкции объекта недвижимости Арендатор обязан узаконить произведенную реконструкцию за свой счет, без отнесения затрат в счет </w:t>
      </w:r>
      <w:r w:rsidRPr="00D34BB4">
        <w:rPr>
          <w:sz w:val="28"/>
          <w:szCs w:val="28"/>
        </w:rPr>
        <w:lastRenderedPageBreak/>
        <w:t>арендной платы, в установленном действующим законодательством порядке в течение срока действия договора.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34BB4">
        <w:rPr>
          <w:sz w:val="28"/>
          <w:szCs w:val="28"/>
        </w:rPr>
        <w:t>7. ПРОЧИЕ УСЛОВИЯ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7.1. 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7.2. Настоящий договор составлен в двух экземплярах.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34BB4">
        <w:rPr>
          <w:sz w:val="28"/>
          <w:szCs w:val="28"/>
        </w:rPr>
        <w:t>8. СРОК ДЕЙСТВИЯ ДОГОВОРА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8.1. Срок аренды устанавливается с ____________ </w:t>
      </w:r>
      <w:proofErr w:type="gramStart"/>
      <w:r w:rsidRPr="00D34BB4">
        <w:rPr>
          <w:sz w:val="28"/>
          <w:szCs w:val="28"/>
        </w:rPr>
        <w:t>г</w:t>
      </w:r>
      <w:proofErr w:type="gramEnd"/>
      <w:r w:rsidRPr="00D34BB4">
        <w:rPr>
          <w:sz w:val="28"/>
          <w:szCs w:val="28"/>
        </w:rPr>
        <w:t>. до ____________ г.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Приложения, являющиеся неотъемлемой частью настоящего Договора: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1. Акт приема-передачи недвижимого имущества муниципальной казны.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34BB4">
        <w:rPr>
          <w:sz w:val="28"/>
          <w:szCs w:val="28"/>
        </w:rPr>
        <w:t>9. ЮРИДИЧЕСКИЕ РЕКВИЗИТЫ СТОРОН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АРЕНДАТОР:                                         АРЕНДОДАТЕЛЬ: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90"/>
      </w:tblGrid>
      <w:tr w:rsidR="00664D46" w:rsidRPr="00D34BB4" w:rsidTr="00010A41">
        <w:trPr>
          <w:cantSplit/>
          <w:trHeight w:val="360"/>
        </w:trPr>
        <w:tc>
          <w:tcPr>
            <w:tcW w:w="9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4BB4">
              <w:rPr>
                <w:sz w:val="28"/>
                <w:szCs w:val="28"/>
              </w:rPr>
              <w:t xml:space="preserve">Банковские реквизиты для страхования муниципального имущества:      </w:t>
            </w:r>
          </w:p>
        </w:tc>
      </w:tr>
    </w:tbl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Pr="00D34BB4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D34BB4">
        <w:rPr>
          <w:sz w:val="28"/>
          <w:szCs w:val="28"/>
        </w:rPr>
        <w:lastRenderedPageBreak/>
        <w:t>Приложение № 1</w:t>
      </w:r>
    </w:p>
    <w:p w:rsidR="00664D46" w:rsidRPr="00D34BB4" w:rsidRDefault="00664D46" w:rsidP="00664D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34BB4">
        <w:rPr>
          <w:sz w:val="28"/>
          <w:szCs w:val="28"/>
        </w:rPr>
        <w:t>к договору аренды</w:t>
      </w:r>
    </w:p>
    <w:p w:rsidR="00664D46" w:rsidRPr="00D34BB4" w:rsidRDefault="00664D46" w:rsidP="00664D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34BB4">
        <w:rPr>
          <w:sz w:val="28"/>
          <w:szCs w:val="28"/>
        </w:rPr>
        <w:t>недвижимого имущества</w:t>
      </w:r>
    </w:p>
    <w:p w:rsidR="00664D46" w:rsidRPr="00D34BB4" w:rsidRDefault="00664D46" w:rsidP="00664D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34BB4">
        <w:rPr>
          <w:sz w:val="28"/>
          <w:szCs w:val="28"/>
        </w:rPr>
        <w:t>муниципальной казны</w:t>
      </w:r>
    </w:p>
    <w:p w:rsidR="00664D46" w:rsidRPr="00D34BB4" w:rsidRDefault="0049551F" w:rsidP="00664D46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"___" ______ 20</w:t>
      </w:r>
      <w:r w:rsidR="00664D46" w:rsidRPr="00D34BB4">
        <w:rPr>
          <w:sz w:val="28"/>
          <w:szCs w:val="28"/>
        </w:rPr>
        <w:t>__ № ___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               ПРИМЕРНАЯ ФОРМА АКТА ПРИЕМА-ПЕРЕДАЧИ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            НЕДВИЖИМОГО ИМУЩЕСТВА МУНИЦИПАЛЬНОЙ КАЗНЫ,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         </w:t>
      </w:r>
      <w:proofErr w:type="gramStart"/>
      <w:r w:rsidRPr="00D34BB4">
        <w:rPr>
          <w:sz w:val="28"/>
          <w:szCs w:val="28"/>
        </w:rPr>
        <w:t>РАСПОЛОЖЕННОГО</w:t>
      </w:r>
      <w:proofErr w:type="gramEnd"/>
      <w:r w:rsidRPr="00D34BB4">
        <w:rPr>
          <w:sz w:val="28"/>
          <w:szCs w:val="28"/>
        </w:rPr>
        <w:t xml:space="preserve"> ПО АДРЕСУ: ______________________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с. </w:t>
      </w:r>
      <w:r w:rsidR="0049551F">
        <w:rPr>
          <w:sz w:val="28"/>
          <w:szCs w:val="28"/>
        </w:rPr>
        <w:t>Новоцелинное</w:t>
      </w:r>
      <w:r w:rsidRPr="00D34BB4">
        <w:rPr>
          <w:sz w:val="28"/>
          <w:szCs w:val="28"/>
        </w:rPr>
        <w:t xml:space="preserve">                                                      "____" ________________ г.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    Мы,  нижеподписавшиеся,  Администрация </w:t>
      </w:r>
      <w:r w:rsidR="0049551F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 Кочковского района Новосибирской области в лице главы сельсовета ______________________________________________________,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D34BB4">
        <w:rPr>
          <w:sz w:val="28"/>
          <w:szCs w:val="28"/>
        </w:rPr>
        <w:t>действующий</w:t>
      </w:r>
      <w:proofErr w:type="gramEnd"/>
      <w:r w:rsidRPr="00D34BB4">
        <w:rPr>
          <w:sz w:val="28"/>
          <w:szCs w:val="28"/>
        </w:rPr>
        <w:t xml:space="preserve"> на основании Устава </w:t>
      </w:r>
      <w:r w:rsidR="0049551F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 и _______________________________________________________________,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в </w:t>
      </w:r>
      <w:proofErr w:type="spellStart"/>
      <w:r w:rsidRPr="00D34BB4">
        <w:rPr>
          <w:sz w:val="28"/>
          <w:szCs w:val="28"/>
        </w:rPr>
        <w:t>лице__________________________________________________________</w:t>
      </w:r>
      <w:proofErr w:type="spellEnd"/>
      <w:r w:rsidRPr="00D34BB4">
        <w:rPr>
          <w:sz w:val="28"/>
          <w:szCs w:val="28"/>
        </w:rPr>
        <w:t>,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D34BB4">
        <w:rPr>
          <w:sz w:val="28"/>
          <w:szCs w:val="28"/>
        </w:rPr>
        <w:t>действующий</w:t>
      </w:r>
      <w:proofErr w:type="gramEnd"/>
      <w:r w:rsidRPr="00D34BB4">
        <w:rPr>
          <w:sz w:val="28"/>
          <w:szCs w:val="28"/>
        </w:rPr>
        <w:t xml:space="preserve"> на основании ______________________________________,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>составили настоящий акт о нижеследующем: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Администрация сельсовета  передает Арендатору нежилое помещение  (здание,  сооружение),  расположенное по адресу: ________, именуемое далее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>объект недвижимости.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Характеристика  объекта  недвижимости:  общая площадь: _______ кв. м,  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Техническое     состояние     передаваемого     объекта    недвижимости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>характеризуется следующим:    состояние стен ________________________;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состояние потолков ____________________________________________;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состояние пола __________________________________________________;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состояние окон и дверей __________________________________________;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состояние электрооборудования ____________________________________;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состояние сантехнического оборудования ___________________________;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прочие конструкции ______________________________________________;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необходимость проведения текущего и капитального ремонта __________.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D34BB4">
        <w:rPr>
          <w:sz w:val="28"/>
          <w:szCs w:val="28"/>
        </w:rPr>
        <w:t>ПЕРЕДАЛ</w:t>
      </w:r>
      <w:proofErr w:type="gramEnd"/>
      <w:r w:rsidRPr="00D34BB4">
        <w:rPr>
          <w:sz w:val="28"/>
          <w:szCs w:val="28"/>
        </w:rPr>
        <w:t xml:space="preserve">                                     ПРИНЯЛ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Подпись _______________         </w:t>
      </w:r>
      <w:proofErr w:type="gramStart"/>
      <w:r w:rsidRPr="00D34BB4">
        <w:rPr>
          <w:sz w:val="28"/>
          <w:szCs w:val="28"/>
        </w:rPr>
        <w:t>Подпись</w:t>
      </w:r>
      <w:proofErr w:type="gramEnd"/>
      <w:r w:rsidRPr="00D34BB4">
        <w:rPr>
          <w:sz w:val="28"/>
          <w:szCs w:val="28"/>
        </w:rPr>
        <w:t xml:space="preserve"> _______________________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          М.П.                                        М.П.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9551F" w:rsidRPr="00D34BB4" w:rsidRDefault="0049551F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D34BB4">
        <w:rPr>
          <w:sz w:val="28"/>
          <w:szCs w:val="28"/>
        </w:rPr>
        <w:lastRenderedPageBreak/>
        <w:t>Приложение № 2</w:t>
      </w:r>
    </w:p>
    <w:p w:rsidR="00664D46" w:rsidRPr="00D34BB4" w:rsidRDefault="00664D46" w:rsidP="00664D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34BB4">
        <w:rPr>
          <w:sz w:val="28"/>
          <w:szCs w:val="28"/>
        </w:rPr>
        <w:t>к Порядку</w:t>
      </w:r>
    </w:p>
    <w:p w:rsidR="00664D46" w:rsidRPr="00D34BB4" w:rsidRDefault="00664D46" w:rsidP="00664D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34BB4">
        <w:rPr>
          <w:sz w:val="28"/>
          <w:szCs w:val="28"/>
        </w:rPr>
        <w:t>управления и распоряжения</w:t>
      </w:r>
    </w:p>
    <w:p w:rsidR="00664D46" w:rsidRPr="00D34BB4" w:rsidRDefault="00664D46" w:rsidP="00664D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34BB4">
        <w:rPr>
          <w:sz w:val="28"/>
          <w:szCs w:val="28"/>
        </w:rPr>
        <w:t xml:space="preserve">имуществом </w:t>
      </w:r>
      <w:proofErr w:type="gramStart"/>
      <w:r w:rsidRPr="00D34BB4">
        <w:rPr>
          <w:sz w:val="28"/>
          <w:szCs w:val="28"/>
        </w:rPr>
        <w:t>муниципальной</w:t>
      </w:r>
      <w:proofErr w:type="gramEnd"/>
    </w:p>
    <w:p w:rsidR="00664D46" w:rsidRPr="00D34BB4" w:rsidRDefault="00664D46" w:rsidP="00664D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34BB4">
        <w:rPr>
          <w:sz w:val="28"/>
          <w:szCs w:val="28"/>
        </w:rPr>
        <w:t xml:space="preserve">казны </w:t>
      </w:r>
      <w:r w:rsidR="0049551F">
        <w:rPr>
          <w:sz w:val="28"/>
          <w:szCs w:val="28"/>
        </w:rPr>
        <w:t>Новоцелинного</w:t>
      </w:r>
      <w:r w:rsidR="0049551F" w:rsidRPr="00D34BB4">
        <w:rPr>
          <w:sz w:val="28"/>
          <w:szCs w:val="28"/>
        </w:rPr>
        <w:t xml:space="preserve"> </w:t>
      </w:r>
      <w:r w:rsidRPr="00D34BB4">
        <w:rPr>
          <w:sz w:val="28"/>
          <w:szCs w:val="28"/>
        </w:rPr>
        <w:t>сельсовета</w:t>
      </w:r>
    </w:p>
    <w:p w:rsidR="00664D46" w:rsidRPr="00D34BB4" w:rsidRDefault="00664D46" w:rsidP="00664D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                     ПРИМЕРНАЯ ФОРМА ДОГОВОРА</w:t>
      </w:r>
    </w:p>
    <w:p w:rsidR="00664D46" w:rsidRPr="00D34BB4" w:rsidRDefault="00664D46" w:rsidP="00664D4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34BB4">
        <w:rPr>
          <w:sz w:val="28"/>
          <w:szCs w:val="28"/>
        </w:rPr>
        <w:t>АРЕНДЫ ДВИЖИМОГО ИМУЩЕСТВА МУНИЦИПАЛЬНОЙ КАЗНЫ</w:t>
      </w:r>
    </w:p>
    <w:p w:rsidR="0049551F" w:rsidRDefault="0049551F" w:rsidP="00664D46">
      <w:pPr>
        <w:autoSpaceDE w:val="0"/>
        <w:autoSpaceDN w:val="0"/>
        <w:adjustRightInd w:val="0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с. </w:t>
      </w:r>
      <w:proofErr w:type="spellStart"/>
      <w:r w:rsidR="0049551F">
        <w:rPr>
          <w:sz w:val="28"/>
          <w:szCs w:val="28"/>
        </w:rPr>
        <w:t>Новоцелиое</w:t>
      </w:r>
      <w:proofErr w:type="spellEnd"/>
      <w:r w:rsidRPr="00D34BB4">
        <w:rPr>
          <w:sz w:val="28"/>
          <w:szCs w:val="28"/>
        </w:rPr>
        <w:t xml:space="preserve">                                                           "____" ________________ г.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    Администрация </w:t>
      </w:r>
      <w:r w:rsidR="0049551F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 Кочковского района Новосибирской области в лице главы сельсовета ______________________________________________________,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D34BB4">
        <w:rPr>
          <w:sz w:val="28"/>
          <w:szCs w:val="28"/>
        </w:rPr>
        <w:t>действующий</w:t>
      </w:r>
      <w:proofErr w:type="gramEnd"/>
      <w:r w:rsidRPr="00D34BB4">
        <w:rPr>
          <w:sz w:val="28"/>
          <w:szCs w:val="28"/>
        </w:rPr>
        <w:t xml:space="preserve"> на основании Устава </w:t>
      </w:r>
      <w:r w:rsidR="0049551F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сельсовета, именуемый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>в дальнейшем "Арендодатель", с одной стороны, и ___________________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>_______________________________________________________________,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в </w:t>
      </w:r>
      <w:proofErr w:type="spellStart"/>
      <w:r w:rsidRPr="00D34BB4">
        <w:rPr>
          <w:sz w:val="28"/>
          <w:szCs w:val="28"/>
        </w:rPr>
        <w:t>лице__________________________________________________________</w:t>
      </w:r>
      <w:proofErr w:type="spellEnd"/>
      <w:r w:rsidRPr="00D34BB4">
        <w:rPr>
          <w:sz w:val="28"/>
          <w:szCs w:val="28"/>
        </w:rPr>
        <w:t>,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D34BB4">
        <w:rPr>
          <w:sz w:val="28"/>
          <w:szCs w:val="28"/>
        </w:rPr>
        <w:t>действующ</w:t>
      </w:r>
      <w:proofErr w:type="spellEnd"/>
      <w:r w:rsidRPr="00D34BB4">
        <w:rPr>
          <w:sz w:val="28"/>
          <w:szCs w:val="28"/>
        </w:rPr>
        <w:t>___ на основании ______________________________________,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D34BB4">
        <w:rPr>
          <w:sz w:val="28"/>
          <w:szCs w:val="28"/>
        </w:rPr>
        <w:t>именуем_____   в  дальнейшем  "Арендатор",  с  другой  стороны,  (в  случае</w:t>
      </w:r>
      <w:proofErr w:type="gramEnd"/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>заключения   договора  по  результатам  торгов  на  основании  протокола  о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результатах торгов </w:t>
      </w:r>
      <w:proofErr w:type="gramStart"/>
      <w:r w:rsidRPr="00D34BB4">
        <w:rPr>
          <w:sz w:val="28"/>
          <w:szCs w:val="28"/>
        </w:rPr>
        <w:t>от</w:t>
      </w:r>
      <w:proofErr w:type="gramEnd"/>
      <w:r w:rsidRPr="00D34BB4">
        <w:rPr>
          <w:sz w:val="28"/>
          <w:szCs w:val="28"/>
        </w:rPr>
        <w:t xml:space="preserve"> ___________ № _________)  заключили настоящий договор о нижеследующем: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                        1. ПРЕДМЕТ ДОГОВОРА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1.1.   Арендодатель  обязуется  предоставить  Арендатору  во  </w:t>
      </w:r>
      <w:proofErr w:type="gramStart"/>
      <w:r w:rsidRPr="00D34BB4">
        <w:rPr>
          <w:sz w:val="28"/>
          <w:szCs w:val="28"/>
        </w:rPr>
        <w:t>временное</w:t>
      </w:r>
      <w:proofErr w:type="gramEnd"/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D34BB4">
        <w:rPr>
          <w:sz w:val="28"/>
          <w:szCs w:val="28"/>
        </w:rPr>
        <w:t>пользование за плату _______________________________ (наименование</w:t>
      </w:r>
      <w:proofErr w:type="gramEnd"/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>имущества,  его  модель,  серия,  инвентарный номер, другие характеристики,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D34BB4">
        <w:rPr>
          <w:sz w:val="28"/>
          <w:szCs w:val="28"/>
        </w:rPr>
        <w:t>позволяющие</w:t>
      </w:r>
      <w:proofErr w:type="gramEnd"/>
      <w:r w:rsidRPr="00D34BB4">
        <w:rPr>
          <w:sz w:val="28"/>
          <w:szCs w:val="28"/>
        </w:rPr>
        <w:t xml:space="preserve">   идентифицировать   имущество),   именуемое   далее  «движимое имущество».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Движимое   имущество   предоставляется   Арендатору  для  использования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>____________________________________ (указать цели использования).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1.2.  Передача  движимого  имущества  в аренду не влечет перехода права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>собственности на него.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1.3.  Переход  права  собственности  на  </w:t>
      </w:r>
      <w:proofErr w:type="gramStart"/>
      <w:r w:rsidRPr="00D34BB4">
        <w:rPr>
          <w:sz w:val="28"/>
          <w:szCs w:val="28"/>
        </w:rPr>
        <w:t>переданное</w:t>
      </w:r>
      <w:proofErr w:type="gramEnd"/>
      <w:r w:rsidRPr="00D34BB4">
        <w:rPr>
          <w:sz w:val="28"/>
          <w:szCs w:val="28"/>
        </w:rPr>
        <w:t xml:space="preserve">  в  аренду движимое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>имущество   к  другому  лицу  не  является  основанием  для  изменения  или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>расторжения настоящего договора.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1.4.    Неотделимые   улучшения   арендованного   движимого   имущества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>производятся  Арендатором  за свой счет и только с разрешения Арендодателя.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>Стоимость   таких   улучшений   по   окончании  срока  договора  аренды  не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>возмещается.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34BB4">
        <w:rPr>
          <w:sz w:val="28"/>
          <w:szCs w:val="28"/>
        </w:rPr>
        <w:t>2. ОБЯЗАННОСТИ СТОРОН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2.1. Арендодатель обязуется: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2.1.1. Передать Арендатору через держателя имущества муниципальной казны движимое имущество по акту приема-передачи со всеми его </w:t>
      </w:r>
      <w:r w:rsidRPr="00D34BB4">
        <w:rPr>
          <w:sz w:val="28"/>
          <w:szCs w:val="28"/>
        </w:rPr>
        <w:lastRenderedPageBreak/>
        <w:t>принадлежностями и относящимися к нему документами в состоянии, соответствующем условиям настоящего договора и пригодном для использования по назначению.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2.1.2. Не препятствовать Арендатору в пользовании движимым имуществом.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2.1.3. В случае аварий или повреждения имущества, происшедших не по вине Арендатора, оказывать Арендатору необходимое содействие по их устранению.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 Арендатор обязуется: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2.2.1. Принять по акту приема-передачи движимое имущество, переданное в аренду. Провести маркировку каждой единицы имущества, в соответствии с присвоенным реестровым номером, указанным в акте.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2.2.2. Использовать движимое имущество исключительно по целевому назначению, указанному в пункте 1.1 настоящего договора.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2.2.3. Содержать движимое имущество в технически исправном состоянии и производить за свой счет текущий ремонт и нести расходы на содержание движимого имущества (для транспортных средств - и капитальный ремонт).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2.2.4. Не сдавать арендуемое имущество в субаренду, не передавать в пользование третьим лицам и не передавать свои права и обязанности по договору аренды другому лицу без письменного разрешения Арендодателя.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2.2.5. Вносить арендную плату в размере, порядке и сроки, установленные в разделе 3 настоящего договора.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2.2.6. В течение суток извещать Арендодателя о всяком повреждении, аварии или ином событии, нанесшем (или грозящем нанести) движимому имуществу ущерб, и своевременно принимать все возможные меры по предотвращению угрозы против дальнейшего разрушения или повреждения движимого имущества.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2.2.7. По окончании срока действия договора, а также при досрочном расторжении договора передать движимое имущество держателю имущества муниципальной казны по акту приема-передачи в исправном состоянии, с учетом нормативного износа, и провести сверку платежей.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2.2.8. Письменно извещать Арендодателя об изменении своего места нахождения (места жительства) или фактического адреса.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2.2.9. Арендатор транспортного средства несет расходы на содержание арендованного транспортного средства, его страхования, включая страхование своей ответственности, а также расходы, возникающие в связи с его эксплуатацией.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34BB4">
        <w:rPr>
          <w:sz w:val="28"/>
          <w:szCs w:val="28"/>
        </w:rPr>
        <w:t>3. ПЛАТЕЖИ И РАСЧЕТЫ ПО ДОГОВОРУ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3.1. За пользование арендованным движимым имуществом Арендатор уплачивает Арендодателю арендную плату.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3.2. Арендная плата составляет __________ рублей в месяц. Арендная плата с НДС составляет __________ рублей в месяц.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3.3. Арендатор ежемесячно вносит арендную плату на лицевой счет Арендодателя в сумме __________ рублей в срок __________.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В платежном поручении указываются назначение платежа, номер договора, дата заключения, период, за который вносится арендная плата.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lastRenderedPageBreak/>
        <w:t>3.4. Размер арендной платы по договору может изменяться  по не противоречащим действующему законодательству основаниям.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Указанные изменения доводятся до Арендатора Арендодателем письменно заказным письмом по адресу, указанному в юридических реквизитах Арендатора, или вручаются Арендатору под роспись, без оформления этих изменений дополнительным соглашением к договору. Письменное уведомление является приложением к настоящему договору.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34BB4">
        <w:rPr>
          <w:sz w:val="28"/>
          <w:szCs w:val="28"/>
        </w:rPr>
        <w:t>4. ОТВЕТСТВЕННОСТЬ СТОРОН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4.1. В случае несвоевременного перечисления арендной платы в сроки, указанные в пункте 3.3 настоящего договора, Арендатор обязан уплатить Арендодателю пеню в размере 0,1% от суммы задолженности по арендной плате за каждый день просрочки платежа.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4.2. </w:t>
      </w:r>
      <w:proofErr w:type="gramStart"/>
      <w:r w:rsidRPr="00D34BB4">
        <w:rPr>
          <w:sz w:val="28"/>
          <w:szCs w:val="28"/>
        </w:rPr>
        <w:t>В случае нарушения Арендатором сроков внесения арендной платы Арендодатель вправе взыскать с Арендатора в установленном порядке задолженность и пеню, установленную пунктом 4.1 настоящего договора, образовавшиеся на момент взыскания, и потребовать от Арендатора внесения арендной платы досрочно, но не более чем за два срока вперед, а также расторжения в судебном порядке договора и возврата движимого имущества.</w:t>
      </w:r>
      <w:proofErr w:type="gramEnd"/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4.3. Арендатор уплачивает Арендодателю штраф в следующих случаях: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а) при передаче Арендатором движимого имущества в субаренду, пользование третьим лицам или передаче своих прав и обязанностей по договору аренды другому лицу без предварительного письменного разрешения Арендодателя (пункт 2.2.4 настоящего договора) - в размере полугодовой арендной платы;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б) при использовании движимого имущества не по целевому назначению (пункт 1.1 настоящего договора) - в размере 10% от годовой арендной платы.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Доказательством нарушения являются акты проверки использования движимого имущества или любые другие доказательства, предусмотренные законодательством.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4.4. Уплата штрафа, пени, установленных настоящим договором, не освобождает стороны от выполнения обязательств по договору и устранения допущенных нарушений.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4.5. Арендатор транспортного средства несет ответственность за вред, причиненный третьим лицам транспортным средством, его механизмами, устройствами, оборудованием, в соответствии с действующим законодательством.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34BB4">
        <w:rPr>
          <w:sz w:val="28"/>
          <w:szCs w:val="28"/>
        </w:rPr>
        <w:t>5. ИЗМЕНЕНИЕ И РАСТОРЖЕНИЕ ДОГОВОРА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5.1. Изменение и расторжение договора возможны по соглашению сторон либо по требованию одной из сторон по решению суда в случаях, установленных законом и настоящим договором.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5.2. По требованию Арендодателя договор расторгается досрочно в судебном порядке в следующих случаях: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передачи Арендатором движимого имущества в субаренду, пользование третьим лицам или передачи прав и обязанностей по договору аренды другому лицу без письменного разрешения Арендодателя;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lastRenderedPageBreak/>
        <w:t>использования Арендатором движимого имущества не по целевому назначению, указанному в пункте 1.1 настоящего договора;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неиспользования Арендатором движимого имущества более трех месяцев подряд;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невнесения Арендатором арендной платы более двух месяцев подряд, систематического (более двух раз) внесения арендной платы не в полном размере, определенном договором.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Основания для расторжения договора, указанные в настоящем пункте, соглашением сторон установлены как существенные условия договора и подтверждаются актом проверки использования арендуемого имущества.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5.3. Гибель арендованного имущества влечет прекращение договора аренды.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5.4. В случае если Арендодатель нуждается в арендуемом движимом имуществе, Арендатор обязуется расторгнуть заключенный договор аренды движимого имущества и вернуть движимое имущество при условии, что Арендодатель предупредит об этом Арендатора не менее чем за один месяц.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34BB4">
        <w:rPr>
          <w:sz w:val="28"/>
          <w:szCs w:val="28"/>
        </w:rPr>
        <w:t>6. ОСОБЫЕ УСЛОВИЯ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6.1. Арендодатель и Арендатор договорились о том, что Арендатор принимает на себя обязательство застраховать в пользу Арендодателя движимое имущество в уполномоченной страховой компании на весь срок аренды без отнесения затрат в счет арендной платы. Выбор страховой компании среди уполномоченных осуществляется Арендатором самостоятельно.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Страхование осуществляется на основе рыночной стоимости движимого имущества.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 </w:t>
      </w:r>
    </w:p>
    <w:p w:rsidR="00664D46" w:rsidRPr="00D34BB4" w:rsidRDefault="00664D46" w:rsidP="00664D4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34BB4">
        <w:rPr>
          <w:sz w:val="28"/>
          <w:szCs w:val="28"/>
        </w:rPr>
        <w:t>7. ПРОЧИЕ УСЛОВИЯ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7.1. 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7.2. Настоящий договор составлен в двух экземплярах.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34BB4">
        <w:rPr>
          <w:sz w:val="28"/>
          <w:szCs w:val="28"/>
        </w:rPr>
        <w:t>8. СРОК ДЕЙСТВИЯ ДОГОВОРА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8.1. Срок аренды устанавливается с ____________ </w:t>
      </w:r>
      <w:proofErr w:type="gramStart"/>
      <w:r w:rsidRPr="00D34BB4">
        <w:rPr>
          <w:sz w:val="28"/>
          <w:szCs w:val="28"/>
        </w:rPr>
        <w:t>г</w:t>
      </w:r>
      <w:proofErr w:type="gramEnd"/>
      <w:r w:rsidRPr="00D34BB4">
        <w:rPr>
          <w:sz w:val="28"/>
          <w:szCs w:val="28"/>
        </w:rPr>
        <w:t>. до ____________ г.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Приложения, являющиеся неотъемлемой частью настоящего Договора: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>1. Акт приема-передачи движимого имущества муниципальной казны.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D34BB4">
        <w:rPr>
          <w:sz w:val="28"/>
          <w:szCs w:val="28"/>
        </w:rPr>
        <w:t>9. ЮРИДИЧЕСКИЕ РЕКВИЗИТЫ СТОРОН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АРЕНДАТОР:                                         АРЕНДОДАТЕЛЬ: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D34BB4">
        <w:rPr>
          <w:sz w:val="28"/>
          <w:szCs w:val="28"/>
        </w:rPr>
        <w:t>Приложение № 1</w:t>
      </w:r>
    </w:p>
    <w:p w:rsidR="00664D46" w:rsidRPr="00D34BB4" w:rsidRDefault="00664D46" w:rsidP="00664D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34BB4">
        <w:rPr>
          <w:sz w:val="28"/>
          <w:szCs w:val="28"/>
        </w:rPr>
        <w:t>к договору аренды</w:t>
      </w:r>
    </w:p>
    <w:p w:rsidR="00664D46" w:rsidRPr="00D34BB4" w:rsidRDefault="00664D46" w:rsidP="00664D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34BB4">
        <w:rPr>
          <w:sz w:val="28"/>
          <w:szCs w:val="28"/>
        </w:rPr>
        <w:t>движимого имущества</w:t>
      </w:r>
    </w:p>
    <w:p w:rsidR="00664D46" w:rsidRPr="00D34BB4" w:rsidRDefault="00664D46" w:rsidP="00664D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34BB4">
        <w:rPr>
          <w:sz w:val="28"/>
          <w:szCs w:val="28"/>
        </w:rPr>
        <w:t>муниципальной казны</w:t>
      </w:r>
    </w:p>
    <w:p w:rsidR="00664D46" w:rsidRPr="00D34BB4" w:rsidRDefault="00664D46" w:rsidP="00664D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34BB4">
        <w:rPr>
          <w:sz w:val="28"/>
          <w:szCs w:val="28"/>
        </w:rPr>
        <w:t>от "___" ______ 20__ № ___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               ПРИМЕРНАЯ ФОРМА АКТА ПРИЕМА-ПЕРЕДАЧИ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                 ДВИЖИМОГО ИМУЩЕСТВА МУНИЦИПАЛЬНОЙ КАЗНЫ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с. </w:t>
      </w:r>
      <w:r w:rsidR="0049551F">
        <w:rPr>
          <w:sz w:val="28"/>
          <w:szCs w:val="28"/>
        </w:rPr>
        <w:t>Новоцелинное</w:t>
      </w:r>
      <w:r w:rsidRPr="00D34BB4">
        <w:rPr>
          <w:sz w:val="28"/>
          <w:szCs w:val="28"/>
        </w:rPr>
        <w:t xml:space="preserve">                                                         "____" ________________ г.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</w:p>
    <w:p w:rsidR="00664D46" w:rsidRPr="00D34BB4" w:rsidRDefault="00664D46" w:rsidP="00664D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    Мы,  нижеподписавшиеся,      Администрация </w:t>
      </w:r>
      <w:r w:rsidR="0049551F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 Кочковского района Новосибирской области в лице главы сельсовета ___________________________________, действующи</w:t>
      </w:r>
      <w:proofErr w:type="gramStart"/>
      <w:r w:rsidRPr="00D34BB4">
        <w:rPr>
          <w:sz w:val="28"/>
          <w:szCs w:val="28"/>
        </w:rPr>
        <w:t>й(</w:t>
      </w:r>
      <w:proofErr w:type="spellStart"/>
      <w:proofErr w:type="gramEnd"/>
      <w:r w:rsidRPr="00D34BB4">
        <w:rPr>
          <w:sz w:val="28"/>
          <w:szCs w:val="28"/>
        </w:rPr>
        <w:t>ая</w:t>
      </w:r>
      <w:proofErr w:type="spellEnd"/>
      <w:r w:rsidRPr="00D34BB4">
        <w:rPr>
          <w:sz w:val="28"/>
          <w:szCs w:val="28"/>
        </w:rPr>
        <w:t xml:space="preserve">) на основании Устава </w:t>
      </w:r>
      <w:r w:rsidR="0049551F">
        <w:rPr>
          <w:sz w:val="28"/>
          <w:szCs w:val="28"/>
        </w:rPr>
        <w:t>Новоцелинного</w:t>
      </w:r>
      <w:r w:rsidRPr="00D34BB4">
        <w:rPr>
          <w:sz w:val="28"/>
          <w:szCs w:val="28"/>
        </w:rPr>
        <w:t xml:space="preserve"> сельсовета, и ___________________________,</w:t>
      </w:r>
    </w:p>
    <w:p w:rsidR="00664D46" w:rsidRPr="00D34BB4" w:rsidRDefault="00664D46" w:rsidP="00664D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в </w:t>
      </w:r>
      <w:proofErr w:type="spellStart"/>
      <w:r w:rsidRPr="00D34BB4">
        <w:rPr>
          <w:sz w:val="28"/>
          <w:szCs w:val="28"/>
        </w:rPr>
        <w:t>лице______________________________</w:t>
      </w:r>
      <w:proofErr w:type="spellEnd"/>
      <w:r w:rsidRPr="00D34BB4">
        <w:rPr>
          <w:sz w:val="28"/>
          <w:szCs w:val="28"/>
        </w:rPr>
        <w:t>, действующег</w:t>
      </w:r>
      <w:proofErr w:type="gramStart"/>
      <w:r w:rsidRPr="00D34BB4">
        <w:rPr>
          <w:sz w:val="28"/>
          <w:szCs w:val="28"/>
        </w:rPr>
        <w:t>о(</w:t>
      </w:r>
      <w:proofErr w:type="gramEnd"/>
      <w:r w:rsidRPr="00D34BB4">
        <w:rPr>
          <w:sz w:val="28"/>
          <w:szCs w:val="28"/>
        </w:rPr>
        <w:t>ей) на основании ______________________________________,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 составили настоящий акт о нижеследующем:</w:t>
      </w:r>
    </w:p>
    <w:p w:rsidR="00664D46" w:rsidRPr="00D34BB4" w:rsidRDefault="00664D46" w:rsidP="00664D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4BB4">
        <w:rPr>
          <w:sz w:val="28"/>
          <w:szCs w:val="28"/>
        </w:rPr>
        <w:t xml:space="preserve">    Администрация   передает   Арендатору, именуемое далее движимое имущество.</w:t>
      </w:r>
    </w:p>
    <w:p w:rsidR="00664D46" w:rsidRPr="00D34BB4" w:rsidRDefault="00664D46" w:rsidP="00664D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70"/>
        <w:gridCol w:w="1715"/>
        <w:gridCol w:w="1417"/>
        <w:gridCol w:w="1418"/>
        <w:gridCol w:w="992"/>
        <w:gridCol w:w="709"/>
        <w:gridCol w:w="992"/>
        <w:gridCol w:w="851"/>
        <w:gridCol w:w="992"/>
      </w:tblGrid>
      <w:tr w:rsidR="00664D46" w:rsidRPr="00D34BB4" w:rsidTr="00010A41">
        <w:trPr>
          <w:cantSplit/>
          <w:trHeight w:val="72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4BB4">
              <w:rPr>
                <w:sz w:val="28"/>
                <w:szCs w:val="28"/>
              </w:rPr>
              <w:t>№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4BB4">
              <w:rPr>
                <w:sz w:val="28"/>
                <w:szCs w:val="28"/>
              </w:rPr>
              <w:t xml:space="preserve">Наименование   </w:t>
            </w:r>
            <w:r w:rsidRPr="00D34BB4">
              <w:rPr>
                <w:sz w:val="28"/>
                <w:szCs w:val="28"/>
              </w:rPr>
              <w:br/>
              <w:t xml:space="preserve">движимого    </w:t>
            </w:r>
            <w:r w:rsidRPr="00D34BB4">
              <w:rPr>
                <w:sz w:val="28"/>
                <w:szCs w:val="28"/>
              </w:rPr>
              <w:br/>
              <w:t xml:space="preserve">имущества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4BB4">
              <w:rPr>
                <w:sz w:val="28"/>
                <w:szCs w:val="28"/>
              </w:rPr>
              <w:t>Реестровый</w:t>
            </w:r>
            <w:r w:rsidRPr="00D34BB4">
              <w:rPr>
                <w:sz w:val="28"/>
                <w:szCs w:val="28"/>
              </w:rPr>
              <w:br/>
              <w:t xml:space="preserve">номер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4BB4">
              <w:rPr>
                <w:sz w:val="28"/>
                <w:szCs w:val="28"/>
              </w:rPr>
              <w:t>Количество</w:t>
            </w:r>
            <w:r w:rsidRPr="00D34BB4">
              <w:rPr>
                <w:sz w:val="28"/>
                <w:szCs w:val="28"/>
              </w:rPr>
              <w:br/>
              <w:t xml:space="preserve">(единиц)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4BB4">
              <w:rPr>
                <w:sz w:val="28"/>
                <w:szCs w:val="28"/>
              </w:rPr>
              <w:t>Площадь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4BB4">
              <w:rPr>
                <w:sz w:val="28"/>
                <w:szCs w:val="28"/>
              </w:rPr>
              <w:t xml:space="preserve">Стоимость </w:t>
            </w:r>
            <w:r w:rsidRPr="00D34BB4">
              <w:rPr>
                <w:sz w:val="28"/>
                <w:szCs w:val="28"/>
              </w:rPr>
              <w:br/>
              <w:t xml:space="preserve">имущества </w:t>
            </w:r>
            <w:r w:rsidRPr="00D34BB4">
              <w:rPr>
                <w:sz w:val="28"/>
                <w:szCs w:val="28"/>
              </w:rPr>
              <w:br/>
              <w:t xml:space="preserve">(рублей) 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4BB4">
              <w:rPr>
                <w:sz w:val="28"/>
                <w:szCs w:val="28"/>
              </w:rPr>
              <w:t xml:space="preserve">Рыночная  </w:t>
            </w:r>
            <w:r w:rsidRPr="00D34BB4">
              <w:rPr>
                <w:sz w:val="28"/>
                <w:szCs w:val="28"/>
              </w:rPr>
              <w:br/>
              <w:t xml:space="preserve">стоимость </w:t>
            </w:r>
            <w:r w:rsidRPr="00D34BB4">
              <w:rPr>
                <w:sz w:val="28"/>
                <w:szCs w:val="28"/>
              </w:rPr>
              <w:br/>
              <w:t xml:space="preserve">имущества </w:t>
            </w:r>
            <w:r w:rsidRPr="00D34BB4">
              <w:rPr>
                <w:sz w:val="28"/>
                <w:szCs w:val="28"/>
              </w:rPr>
              <w:br/>
              <w:t xml:space="preserve">(рублей)  </w:t>
            </w:r>
          </w:p>
        </w:tc>
      </w:tr>
      <w:tr w:rsidR="00664D46" w:rsidRPr="00D34BB4" w:rsidTr="00010A41">
        <w:trPr>
          <w:cantSplit/>
          <w:trHeight w:val="24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4BB4">
              <w:rPr>
                <w:sz w:val="28"/>
                <w:szCs w:val="28"/>
              </w:rPr>
              <w:t>1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4BB4">
              <w:rPr>
                <w:sz w:val="28"/>
                <w:szCs w:val="28"/>
              </w:rPr>
              <w:t>1 ед.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4BB4">
              <w:rPr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4BB4">
              <w:rPr>
                <w:sz w:val="28"/>
                <w:szCs w:val="28"/>
              </w:rPr>
              <w:t>1 ед.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4BB4">
              <w:rPr>
                <w:sz w:val="28"/>
                <w:szCs w:val="28"/>
              </w:rPr>
              <w:t>Всего</w:t>
            </w:r>
          </w:p>
        </w:tc>
      </w:tr>
      <w:tr w:rsidR="00664D46" w:rsidRPr="00D34BB4" w:rsidTr="00010A41">
        <w:trPr>
          <w:cantSplit/>
          <w:trHeight w:val="24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4BB4">
              <w:rPr>
                <w:sz w:val="28"/>
                <w:szCs w:val="28"/>
              </w:rPr>
              <w:t>2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64D46" w:rsidRPr="00D34BB4" w:rsidTr="00010A41">
        <w:trPr>
          <w:cantSplit/>
          <w:trHeight w:val="240"/>
        </w:trPr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34BB4">
              <w:rPr>
                <w:sz w:val="28"/>
                <w:szCs w:val="28"/>
              </w:rPr>
              <w:t xml:space="preserve">Итого:  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D46" w:rsidRPr="00D34BB4" w:rsidRDefault="00664D46" w:rsidP="00010A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br w:type="textWrapping" w:clear="all"/>
      </w:r>
      <w:proofErr w:type="gramStart"/>
      <w:r w:rsidRPr="00D34BB4">
        <w:rPr>
          <w:sz w:val="28"/>
          <w:szCs w:val="28"/>
        </w:rPr>
        <w:t>ПЕРЕДАЛ</w:t>
      </w:r>
      <w:proofErr w:type="gramEnd"/>
      <w:r w:rsidRPr="00D34BB4">
        <w:rPr>
          <w:sz w:val="28"/>
          <w:szCs w:val="28"/>
        </w:rPr>
        <w:t xml:space="preserve">                                     ПРИНЯЛ</w:t>
      </w:r>
    </w:p>
    <w:p w:rsidR="00664D46" w:rsidRPr="00D34BB4" w:rsidRDefault="00664D46" w:rsidP="00664D46">
      <w:pPr>
        <w:autoSpaceDE w:val="0"/>
        <w:autoSpaceDN w:val="0"/>
        <w:adjustRightInd w:val="0"/>
        <w:rPr>
          <w:sz w:val="28"/>
          <w:szCs w:val="28"/>
        </w:rPr>
      </w:pPr>
      <w:r w:rsidRPr="00D34BB4">
        <w:rPr>
          <w:sz w:val="28"/>
          <w:szCs w:val="28"/>
        </w:rPr>
        <w:t xml:space="preserve">Подпись ______             </w:t>
      </w:r>
      <w:proofErr w:type="gramStart"/>
      <w:r w:rsidRPr="00D34BB4">
        <w:rPr>
          <w:sz w:val="28"/>
          <w:szCs w:val="28"/>
        </w:rPr>
        <w:t>Подпись</w:t>
      </w:r>
      <w:proofErr w:type="gramEnd"/>
      <w:r w:rsidRPr="00D34BB4">
        <w:rPr>
          <w:sz w:val="28"/>
          <w:szCs w:val="28"/>
        </w:rPr>
        <w:t xml:space="preserve">  _______________________</w:t>
      </w:r>
    </w:p>
    <w:p w:rsidR="00664D46" w:rsidRPr="00D34BB4" w:rsidRDefault="00664D46" w:rsidP="00664D46">
      <w:pPr>
        <w:rPr>
          <w:sz w:val="28"/>
          <w:szCs w:val="28"/>
        </w:rPr>
      </w:pPr>
      <w:r w:rsidRPr="00D34BB4">
        <w:rPr>
          <w:sz w:val="28"/>
          <w:szCs w:val="28"/>
        </w:rPr>
        <w:t xml:space="preserve">              М.П.       </w:t>
      </w:r>
    </w:p>
    <w:p w:rsidR="00664D46" w:rsidRPr="00D34BB4" w:rsidRDefault="00664D46" w:rsidP="00664D46">
      <w:pPr>
        <w:rPr>
          <w:sz w:val="28"/>
          <w:szCs w:val="28"/>
        </w:rPr>
      </w:pPr>
    </w:p>
    <w:p w:rsidR="00664D46" w:rsidRPr="00D34BB4" w:rsidRDefault="00664D46" w:rsidP="00664D46">
      <w:pPr>
        <w:rPr>
          <w:sz w:val="28"/>
          <w:szCs w:val="28"/>
        </w:rPr>
      </w:pPr>
    </w:p>
    <w:p w:rsidR="00664D46" w:rsidRPr="00D34BB4" w:rsidRDefault="00664D46" w:rsidP="00664D46">
      <w:pPr>
        <w:rPr>
          <w:sz w:val="28"/>
          <w:szCs w:val="28"/>
        </w:rPr>
      </w:pPr>
    </w:p>
    <w:p w:rsidR="00664D46" w:rsidRPr="00D34BB4" w:rsidRDefault="00664D46" w:rsidP="00664D46">
      <w:pPr>
        <w:rPr>
          <w:sz w:val="28"/>
          <w:szCs w:val="28"/>
        </w:rPr>
      </w:pPr>
    </w:p>
    <w:p w:rsidR="00664D46" w:rsidRPr="00D34BB4" w:rsidRDefault="00664D46" w:rsidP="00664D46">
      <w:pPr>
        <w:rPr>
          <w:sz w:val="28"/>
          <w:szCs w:val="28"/>
        </w:rPr>
      </w:pPr>
    </w:p>
    <w:p w:rsidR="00664D46" w:rsidRPr="00D34BB4" w:rsidRDefault="00664D46" w:rsidP="00664D46">
      <w:pPr>
        <w:rPr>
          <w:sz w:val="28"/>
          <w:szCs w:val="28"/>
        </w:rPr>
      </w:pPr>
    </w:p>
    <w:sectPr w:rsidR="00664D46" w:rsidRPr="00D34BB4" w:rsidSect="000F2B0C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3797"/>
    <w:rsid w:val="0006281C"/>
    <w:rsid w:val="0008519B"/>
    <w:rsid w:val="000F2B0C"/>
    <w:rsid w:val="000F733E"/>
    <w:rsid w:val="00111DCF"/>
    <w:rsid w:val="0011392B"/>
    <w:rsid w:val="00122E46"/>
    <w:rsid w:val="001B3C2C"/>
    <w:rsid w:val="001C2EA8"/>
    <w:rsid w:val="002016F3"/>
    <w:rsid w:val="0022617B"/>
    <w:rsid w:val="00235347"/>
    <w:rsid w:val="002B3CD8"/>
    <w:rsid w:val="00302978"/>
    <w:rsid w:val="003409E0"/>
    <w:rsid w:val="003417CF"/>
    <w:rsid w:val="0035557B"/>
    <w:rsid w:val="00484D33"/>
    <w:rsid w:val="0049551F"/>
    <w:rsid w:val="004A2820"/>
    <w:rsid w:val="004D25E1"/>
    <w:rsid w:val="004E6431"/>
    <w:rsid w:val="0055710E"/>
    <w:rsid w:val="0056112D"/>
    <w:rsid w:val="005649FC"/>
    <w:rsid w:val="005B389B"/>
    <w:rsid w:val="00643274"/>
    <w:rsid w:val="00664D46"/>
    <w:rsid w:val="006C266D"/>
    <w:rsid w:val="00732C47"/>
    <w:rsid w:val="007653D4"/>
    <w:rsid w:val="007A3DDD"/>
    <w:rsid w:val="007E4FD0"/>
    <w:rsid w:val="007F00B3"/>
    <w:rsid w:val="007F6C8A"/>
    <w:rsid w:val="00804118"/>
    <w:rsid w:val="00881BB7"/>
    <w:rsid w:val="00902B76"/>
    <w:rsid w:val="00925D61"/>
    <w:rsid w:val="00932C1C"/>
    <w:rsid w:val="009756CC"/>
    <w:rsid w:val="00986FBE"/>
    <w:rsid w:val="00A31194"/>
    <w:rsid w:val="00A4569D"/>
    <w:rsid w:val="00AD1310"/>
    <w:rsid w:val="00BA6939"/>
    <w:rsid w:val="00BC38A3"/>
    <w:rsid w:val="00BF578D"/>
    <w:rsid w:val="00C013BE"/>
    <w:rsid w:val="00C5490F"/>
    <w:rsid w:val="00C54BC0"/>
    <w:rsid w:val="00C94715"/>
    <w:rsid w:val="00CC06A9"/>
    <w:rsid w:val="00CD2402"/>
    <w:rsid w:val="00D564D7"/>
    <w:rsid w:val="00D67AE4"/>
    <w:rsid w:val="00DB6941"/>
    <w:rsid w:val="00DC0599"/>
    <w:rsid w:val="00E77275"/>
    <w:rsid w:val="00E83797"/>
    <w:rsid w:val="00E962CA"/>
    <w:rsid w:val="00EC3F0F"/>
    <w:rsid w:val="00ED7BE1"/>
    <w:rsid w:val="00F0186E"/>
    <w:rsid w:val="00F02C6E"/>
    <w:rsid w:val="00F85D2C"/>
    <w:rsid w:val="00FB332F"/>
    <w:rsid w:val="00FB472F"/>
    <w:rsid w:val="00FD5777"/>
    <w:rsid w:val="00FD639D"/>
    <w:rsid w:val="00FD7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3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1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5992</Words>
  <Characters>34159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40071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2021-10-01T02:48:00Z</cp:lastPrinted>
  <dcterms:created xsi:type="dcterms:W3CDTF">2021-11-17T07:31:00Z</dcterms:created>
  <dcterms:modified xsi:type="dcterms:W3CDTF">2021-11-23T09:00:00Z</dcterms:modified>
</cp:coreProperties>
</file>